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850"/>
        <w:gridCol w:w="4850"/>
        <w:gridCol w:w="163"/>
      </w:tblGrid>
      <w:tr w:rsidR="00802DC7" w:rsidRPr="001121C6" w14:paraId="14C88166" w14:textId="77777777" w:rsidTr="00802DC7">
        <w:trPr>
          <w:trHeight w:hRule="exact" w:val="3075"/>
        </w:trPr>
        <w:tc>
          <w:tcPr>
            <w:tcW w:w="9863" w:type="dxa"/>
            <w:gridSpan w:val="3"/>
          </w:tcPr>
          <w:p w14:paraId="643A2BAB"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bookmarkStart w:id="0" w:name="blankas" w:colFirst="0" w:colLast="0"/>
            <w:r w:rsidRPr="001121C6">
              <w:rPr>
                <w:rFonts w:asciiTheme="minorHAnsi" w:hAnsiTheme="minorHAnsi" w:cstheme="minorHAnsi"/>
                <w:noProof/>
                <w:color w:val="006699"/>
                <w:sz w:val="22"/>
                <w:szCs w:val="22"/>
              </w:rPr>
              <w:drawing>
                <wp:anchor distT="0" distB="0" distL="114300" distR="114300" simplePos="0" relativeHeight="251661312" behindDoc="0" locked="0" layoutInCell="1" allowOverlap="1" wp14:anchorId="6B18E9DD" wp14:editId="35D0ABE3">
                  <wp:simplePos x="0" y="0"/>
                  <wp:positionH relativeFrom="column">
                    <wp:posOffset>2987040</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9264" behindDoc="0" locked="0" layoutInCell="1" allowOverlap="1" wp14:anchorId="215EECD2" wp14:editId="2B60CD83">
                  <wp:simplePos x="0" y="0"/>
                  <wp:positionH relativeFrom="column">
                    <wp:posOffset>4558665</wp:posOffset>
                  </wp:positionH>
                  <wp:positionV relativeFrom="paragraph">
                    <wp:posOffset>133350</wp:posOffset>
                  </wp:positionV>
                  <wp:extent cx="828000" cy="432000"/>
                  <wp:effectExtent l="0" t="0" r="0" b="6350"/>
                  <wp:wrapNone/>
                  <wp:docPr id="2" name="Picture 8"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Paveikslėlis, kuriame yra tekstas, Šriftas, logotipas, simbolis&#10;&#10;Dirbtinio intelekto sugeneruotas turinys gali būti neteisinga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60288" behindDoc="0" locked="0" layoutInCell="1" allowOverlap="1" wp14:anchorId="691B052B" wp14:editId="3BB8F780">
                  <wp:simplePos x="0" y="0"/>
                  <wp:positionH relativeFrom="column">
                    <wp:posOffset>5461635</wp:posOffset>
                  </wp:positionH>
                  <wp:positionV relativeFrom="paragraph">
                    <wp:posOffset>133985</wp:posOffset>
                  </wp:positionV>
                  <wp:extent cx="828000" cy="432000"/>
                  <wp:effectExtent l="0" t="0" r="0" b="6350"/>
                  <wp:wrapNone/>
                  <wp:docPr id="3" name="Picture 9"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descr="Paveikslėlis, kuriame yra tekstas, Šriftas, logotipas, simboli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AA227A"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67F9769D"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68484C22"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389DB228"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bookmarkEnd w:id="0"/>
      <w:tr w:rsidR="00F050CC" w:rsidRPr="00135F7F" w14:paraId="53D9A490" w14:textId="77777777" w:rsidTr="00802DC7">
        <w:trPr>
          <w:gridAfter w:val="1"/>
          <w:wAfter w:w="163" w:type="dxa"/>
          <w:cantSplit/>
          <w:trHeight w:val="533"/>
        </w:trPr>
        <w:tc>
          <w:tcPr>
            <w:tcW w:w="4850" w:type="dxa"/>
          </w:tcPr>
          <w:p w14:paraId="1A0FACA2" w14:textId="77777777" w:rsidR="00F050CC" w:rsidRPr="00135F7F" w:rsidRDefault="00CF33B0" w:rsidP="0042477F">
            <w:pPr>
              <w:pStyle w:val="Adresas"/>
              <w:rPr>
                <w:rFonts w:asciiTheme="minorHAnsi" w:hAnsiTheme="minorHAnsi" w:cstheme="minorHAnsi"/>
                <w:noProof/>
                <w:sz w:val="22"/>
                <w:szCs w:val="22"/>
              </w:rPr>
            </w:pPr>
            <w:r w:rsidRPr="00135F7F">
              <w:rPr>
                <w:rFonts w:asciiTheme="minorHAnsi" w:hAnsiTheme="minorHAnsi" w:cstheme="minorHAnsi"/>
                <w:noProof/>
                <w:sz w:val="22"/>
                <w:szCs w:val="22"/>
              </w:rPr>
              <w:fldChar w:fldCharType="begin">
                <w:ffData>
                  <w:name w:val="r12a_1"/>
                  <w:enabled/>
                  <w:calcOnExit w:val="0"/>
                  <w:statusText w:type="autoText" w:val="Adresatas"/>
                  <w:textInput/>
                </w:ffData>
              </w:fldChar>
            </w:r>
            <w:bookmarkStart w:id="1" w:name="r12a_1"/>
            <w:r w:rsidRPr="00135F7F">
              <w:rPr>
                <w:rFonts w:asciiTheme="minorHAnsi" w:hAnsiTheme="minorHAnsi" w:cstheme="minorHAnsi"/>
                <w:noProof/>
                <w:sz w:val="22"/>
                <w:szCs w:val="22"/>
              </w:rPr>
              <w:instrText xml:space="preserve"> FORMTEXT </w:instrText>
            </w:r>
            <w:r w:rsidRPr="00135F7F">
              <w:rPr>
                <w:rFonts w:asciiTheme="minorHAnsi" w:hAnsiTheme="minorHAnsi" w:cstheme="minorHAnsi"/>
                <w:noProof/>
                <w:sz w:val="22"/>
                <w:szCs w:val="22"/>
              </w:rPr>
            </w:r>
            <w:r w:rsidRPr="00135F7F">
              <w:rPr>
                <w:rFonts w:asciiTheme="minorHAnsi" w:hAnsiTheme="minorHAnsi" w:cstheme="minorHAnsi"/>
                <w:noProof/>
                <w:sz w:val="22"/>
                <w:szCs w:val="22"/>
              </w:rPr>
              <w:fldChar w:fldCharType="separate"/>
            </w:r>
            <w:r w:rsidR="0042477F" w:rsidRPr="00135F7F">
              <w:rPr>
                <w:rFonts w:asciiTheme="minorHAnsi" w:hAnsiTheme="minorHAnsi" w:cstheme="minorHAnsi"/>
                <w:noProof/>
                <w:sz w:val="22"/>
                <w:szCs w:val="22"/>
              </w:rPr>
              <w:t>Pirkimas per CVP IS</w:t>
            </w:r>
            <w:r w:rsidRPr="00135F7F">
              <w:rPr>
                <w:rFonts w:asciiTheme="minorHAnsi" w:hAnsiTheme="minorHAnsi" w:cstheme="minorHAnsi"/>
                <w:noProof/>
                <w:sz w:val="22"/>
                <w:szCs w:val="22"/>
              </w:rPr>
              <w:fldChar w:fldCharType="end"/>
            </w:r>
            <w:bookmarkEnd w:id="1"/>
          </w:p>
        </w:tc>
        <w:tc>
          <w:tcPr>
            <w:tcW w:w="4850" w:type="dxa"/>
          </w:tcPr>
          <w:p w14:paraId="665E89CF" w14:textId="2F5EFE1B" w:rsidR="00F050CC" w:rsidRPr="00135F7F" w:rsidRDefault="00AE259C" w:rsidP="00355B8F">
            <w:pPr>
              <w:pStyle w:val="Nuoroda"/>
              <w:spacing w:before="240"/>
              <w:rPr>
                <w:rFonts w:asciiTheme="minorHAnsi" w:hAnsiTheme="minorHAnsi" w:cstheme="minorHAnsi"/>
                <w:sz w:val="22"/>
                <w:szCs w:val="22"/>
              </w:rPr>
            </w:pPr>
            <w:r w:rsidRPr="00C01A85">
              <w:rPr>
                <w:rFonts w:asciiTheme="minorHAnsi" w:hAnsiTheme="minorHAnsi" w:cstheme="minorHAnsi"/>
                <w:sz w:val="22"/>
                <w:szCs w:val="22"/>
              </w:rPr>
              <w:t>2026-0</w:t>
            </w:r>
            <w:r w:rsidR="000B46D1">
              <w:rPr>
                <w:rFonts w:asciiTheme="minorHAnsi" w:hAnsiTheme="minorHAnsi" w:cstheme="minorHAnsi"/>
                <w:sz w:val="22"/>
                <w:szCs w:val="22"/>
              </w:rPr>
              <w:t>6</w:t>
            </w:r>
            <w:r w:rsidRPr="00C01A85">
              <w:rPr>
                <w:rFonts w:asciiTheme="minorHAnsi" w:hAnsiTheme="minorHAnsi" w:cstheme="minorHAnsi"/>
                <w:sz w:val="22"/>
                <w:szCs w:val="22"/>
              </w:rPr>
              <w:t>-</w:t>
            </w:r>
            <w:r w:rsidR="000B46D1">
              <w:rPr>
                <w:rFonts w:asciiTheme="minorHAnsi" w:hAnsiTheme="minorHAnsi" w:cstheme="minorHAnsi"/>
                <w:sz w:val="22"/>
                <w:szCs w:val="22"/>
              </w:rPr>
              <w:t>03</w:t>
            </w:r>
            <w:r w:rsidR="00F050CC" w:rsidRPr="00C01A85">
              <w:rPr>
                <w:rFonts w:asciiTheme="minorHAnsi" w:hAnsiTheme="minorHAnsi" w:cstheme="minorHAnsi"/>
                <w:sz w:val="22"/>
                <w:szCs w:val="22"/>
              </w:rPr>
              <w:t xml:space="preserve"> Nr. </w:t>
            </w:r>
            <w:r w:rsidRPr="00C01A85">
              <w:rPr>
                <w:rFonts w:asciiTheme="minorHAnsi" w:hAnsiTheme="minorHAnsi" w:cstheme="minorHAnsi"/>
                <w:sz w:val="22"/>
                <w:szCs w:val="22"/>
              </w:rPr>
              <w:t>(38-18.14) 68-</w:t>
            </w:r>
            <w:r w:rsidR="000B46D1">
              <w:rPr>
                <w:rFonts w:asciiTheme="minorHAnsi" w:hAnsiTheme="minorHAnsi" w:cstheme="minorHAnsi"/>
                <w:sz w:val="22"/>
                <w:szCs w:val="22"/>
              </w:rPr>
              <w:t>115</w:t>
            </w:r>
            <w:r w:rsidR="00C26E6E" w:rsidRPr="00C01A85">
              <w:rPr>
                <w:rFonts w:asciiTheme="minorHAnsi" w:hAnsiTheme="minorHAnsi" w:cstheme="minorHAnsi"/>
                <w:sz w:val="22"/>
                <w:szCs w:val="22"/>
              </w:rPr>
              <w:t>-2026</w:t>
            </w:r>
          </w:p>
        </w:tc>
      </w:tr>
    </w:tbl>
    <w:p w14:paraId="39FD5038" w14:textId="77777777" w:rsidR="00550B03" w:rsidRPr="00135F7F" w:rsidRDefault="00550B03" w:rsidP="00802DC7">
      <w:pPr>
        <w:pStyle w:val="Pavadinimas"/>
        <w:spacing w:after="240"/>
        <w:jc w:val="left"/>
        <w:rPr>
          <w:rFonts w:asciiTheme="minorHAnsi" w:hAnsiTheme="minorHAnsi" w:cstheme="minorHAnsi"/>
          <w:b/>
          <w:sz w:val="22"/>
          <w:szCs w:val="22"/>
        </w:rPr>
      </w:pPr>
    </w:p>
    <w:p w14:paraId="3D9CD68D" w14:textId="77777777" w:rsidR="00550B03" w:rsidRPr="007F4B49" w:rsidRDefault="00550B03" w:rsidP="00550B03">
      <w:pPr>
        <w:pStyle w:val="Pavadinimas"/>
        <w:spacing w:after="240"/>
        <w:rPr>
          <w:rFonts w:asciiTheme="minorHAnsi" w:hAnsiTheme="minorHAnsi" w:cstheme="minorHAnsi"/>
          <w:b/>
          <w:sz w:val="22"/>
          <w:szCs w:val="22"/>
          <w:lang w:val="en-US"/>
        </w:rPr>
      </w:pPr>
      <w:r w:rsidRPr="00135F7F">
        <w:rPr>
          <w:rFonts w:asciiTheme="minorHAnsi" w:hAnsiTheme="minorHAnsi" w:cstheme="minorHAnsi"/>
          <w:b/>
          <w:sz w:val="22"/>
          <w:szCs w:val="22"/>
        </w:rPr>
        <w:t>SKELBIAMA APKLAUSA</w:t>
      </w:r>
    </w:p>
    <w:p w14:paraId="319476AA" w14:textId="0DA190FC" w:rsidR="00B33BC1" w:rsidRPr="00135F7F" w:rsidRDefault="00E25C21" w:rsidP="00550B03">
      <w:pPr>
        <w:pStyle w:val="Sraopastraipa"/>
        <w:pBdr>
          <w:top w:val="nil"/>
          <w:left w:val="nil"/>
          <w:bottom w:val="nil"/>
          <w:right w:val="nil"/>
          <w:between w:val="nil"/>
          <w:bar w:val="nil"/>
        </w:pBdr>
        <w:jc w:val="center"/>
        <w:outlineLvl w:val="0"/>
        <w:rPr>
          <w:rFonts w:asciiTheme="minorHAnsi" w:eastAsia="Arial Unicode MS" w:hAnsiTheme="minorHAnsi" w:cstheme="minorHAnsi"/>
          <w:b/>
          <w:bCs/>
          <w:caps/>
          <w:spacing w:val="4"/>
          <w:sz w:val="22"/>
          <w:szCs w:val="22"/>
          <w:bdr w:val="nil"/>
        </w:rPr>
      </w:pPr>
      <w:r w:rsidRPr="00E25C21">
        <w:rPr>
          <w:rFonts w:asciiTheme="minorHAnsi" w:eastAsia="Arial Unicode MS" w:hAnsiTheme="minorHAnsi" w:cstheme="minorHAnsi"/>
          <w:b/>
          <w:bCs/>
          <w:caps/>
          <w:spacing w:val="4"/>
          <w:sz w:val="22"/>
          <w:szCs w:val="22"/>
          <w:bdr w:val="nil"/>
        </w:rPr>
        <w:t xml:space="preserve">Automatinio šildymo įranga ir įrengimo </w:t>
      </w:r>
      <w:r>
        <w:rPr>
          <w:rFonts w:asciiTheme="minorHAnsi" w:eastAsia="Arial Unicode MS" w:hAnsiTheme="minorHAnsi" w:cstheme="minorHAnsi"/>
          <w:b/>
          <w:bCs/>
          <w:caps/>
          <w:spacing w:val="4"/>
          <w:sz w:val="22"/>
          <w:szCs w:val="22"/>
          <w:bdr w:val="nil"/>
        </w:rPr>
        <w:t>DARBAI</w:t>
      </w:r>
      <w:r w:rsidRPr="00E25C21">
        <w:rPr>
          <w:rFonts w:asciiTheme="minorHAnsi" w:eastAsia="Arial Unicode MS" w:hAnsiTheme="minorHAnsi" w:cstheme="minorHAnsi"/>
          <w:b/>
          <w:bCs/>
          <w:caps/>
          <w:spacing w:val="4"/>
          <w:sz w:val="22"/>
          <w:szCs w:val="22"/>
          <w:bdr w:val="nil"/>
        </w:rPr>
        <w:t xml:space="preserve"> Kleboniškio vandenvietės gręžiniuose</w:t>
      </w:r>
    </w:p>
    <w:p w14:paraId="43EE641C"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BENDROSIOS NUOSTATOS</w:t>
      </w:r>
    </w:p>
    <w:p w14:paraId="2B83710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C93A767" w14:textId="089F6E9C"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b/>
          <w:sz w:val="22"/>
          <w:szCs w:val="22"/>
          <w:bdr w:val="nil"/>
        </w:rPr>
      </w:pPr>
      <w:r w:rsidRPr="00135F7F">
        <w:rPr>
          <w:rFonts w:asciiTheme="minorHAnsi" w:eastAsia="Arial Unicode MS" w:hAnsiTheme="minorHAnsi" w:cstheme="minorHAnsi"/>
          <w:sz w:val="22"/>
          <w:szCs w:val="22"/>
          <w:bdr w:val="nil"/>
          <w:lang w:eastAsia="lt-LT"/>
        </w:rPr>
        <w:t xml:space="preserve">UAB „Kauno vandenys“ (toliau – perkantysis subjektas), vykdydama šį viešąjį pirkimą numato įsigyti </w:t>
      </w:r>
      <w:r w:rsidR="00B33BC1" w:rsidRPr="00135F7F">
        <w:rPr>
          <w:rFonts w:asciiTheme="minorHAnsi" w:eastAsia="Arial Unicode MS" w:hAnsiTheme="minorHAnsi" w:cstheme="minorHAnsi"/>
          <w:sz w:val="22"/>
          <w:szCs w:val="22"/>
          <w:bdr w:val="nil"/>
          <w:lang w:eastAsia="lt-LT"/>
        </w:rPr>
        <w:t xml:space="preserve"> </w:t>
      </w:r>
      <w:r w:rsidR="00E25C21" w:rsidRPr="00E25C21">
        <w:rPr>
          <w:rFonts w:asciiTheme="minorHAnsi" w:eastAsia="Arial Unicode MS" w:hAnsiTheme="minorHAnsi" w:cstheme="minorHAnsi"/>
          <w:b/>
          <w:sz w:val="22"/>
          <w:szCs w:val="22"/>
          <w:bdr w:val="nil"/>
        </w:rPr>
        <w:t xml:space="preserve"> </w:t>
      </w:r>
      <w:r w:rsidR="00E25C21">
        <w:rPr>
          <w:rFonts w:asciiTheme="minorHAnsi" w:eastAsia="Arial Unicode MS" w:hAnsiTheme="minorHAnsi" w:cstheme="minorHAnsi"/>
          <w:b/>
          <w:sz w:val="22"/>
          <w:szCs w:val="22"/>
          <w:bdr w:val="nil"/>
        </w:rPr>
        <w:t>a</w:t>
      </w:r>
      <w:r w:rsidR="00E25C21" w:rsidRPr="00E25C21">
        <w:rPr>
          <w:rFonts w:asciiTheme="minorHAnsi" w:eastAsia="Arial Unicode MS" w:hAnsiTheme="minorHAnsi" w:cstheme="minorHAnsi"/>
          <w:b/>
          <w:sz w:val="22"/>
          <w:szCs w:val="22"/>
          <w:bdr w:val="nil"/>
        </w:rPr>
        <w:t xml:space="preserve">utomatinio šildymo įranga ir įrengimo </w:t>
      </w:r>
      <w:r w:rsidR="00E25C21">
        <w:rPr>
          <w:rFonts w:asciiTheme="minorHAnsi" w:eastAsia="Arial Unicode MS" w:hAnsiTheme="minorHAnsi" w:cstheme="minorHAnsi"/>
          <w:b/>
          <w:sz w:val="22"/>
          <w:szCs w:val="22"/>
          <w:bdr w:val="nil"/>
        </w:rPr>
        <w:t>darbai</w:t>
      </w:r>
      <w:r w:rsidR="00E25C21" w:rsidRPr="00E25C21">
        <w:rPr>
          <w:rFonts w:asciiTheme="minorHAnsi" w:eastAsia="Arial Unicode MS" w:hAnsiTheme="minorHAnsi" w:cstheme="minorHAnsi"/>
          <w:b/>
          <w:sz w:val="22"/>
          <w:szCs w:val="22"/>
          <w:bdr w:val="nil"/>
        </w:rPr>
        <w:t xml:space="preserve"> Kleboniškio vandenvietės gręžiniuose </w:t>
      </w:r>
      <w:r w:rsidRPr="00135F7F">
        <w:rPr>
          <w:rFonts w:asciiTheme="minorHAnsi" w:eastAsia="Arial Unicode MS" w:hAnsiTheme="minorHAnsi" w:cstheme="minorHAnsi"/>
          <w:sz w:val="22"/>
          <w:szCs w:val="22"/>
          <w:bdr w:val="nil"/>
          <w:lang w:eastAsia="lt-LT"/>
        </w:rPr>
        <w:t>(toliau - darbai).</w:t>
      </w:r>
    </w:p>
    <w:p w14:paraId="778A0B68"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hAnsiTheme="minorHAnsi" w:cstheme="minorHAnsi"/>
          <w:sz w:val="22"/>
          <w:szCs w:val="22"/>
        </w:rPr>
      </w:pPr>
      <w:r w:rsidRPr="00135F7F">
        <w:rPr>
          <w:rFonts w:asciiTheme="minorHAnsi" w:eastAsia="Arial Unicode MS" w:hAnsiTheme="minorHAnsi" w:cstheme="minorHAnsi"/>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443CF" w:rsidRPr="00135F7F">
          <w:rPr>
            <w:rStyle w:val="Hipersaitas"/>
            <w:rFonts w:asciiTheme="minorHAnsi" w:hAnsiTheme="minorHAnsi" w:cstheme="minorHAnsi"/>
            <w:sz w:val="22"/>
            <w:szCs w:val="22"/>
          </w:rPr>
          <w:t>https://viesiejipirkimai.lt</w:t>
        </w:r>
      </w:hyperlink>
    </w:p>
    <w:p w14:paraId="2CB5DEFC"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Pirkimas atliekamas laikantis lygiateisiškumo, nediskriminavimo, abipusio pripažinimo, proporcingumo ir skaidrumo principų bei konfidencialumo ir nešališkumo reikalavimų.</w:t>
      </w:r>
    </w:p>
    <w:p w14:paraId="356EE505" w14:textId="0B7D8E98" w:rsidR="00494C98" w:rsidRPr="00135F7F" w:rsidRDefault="00494C98" w:rsidP="00494C98">
      <w:pPr>
        <w:pStyle w:val="Sraopastraipa"/>
        <w:numPr>
          <w:ilvl w:val="1"/>
          <w:numId w:val="16"/>
        </w:numPr>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Pirkimas nėra atliekamas naudojantis CPO katalogu, nes CPO kataloge tokio tipo darbai nesiūlomi. </w:t>
      </w:r>
    </w:p>
    <w:p w14:paraId="7CCB568A" w14:textId="77777777" w:rsidR="00B33BC1" w:rsidRPr="00135F7F" w:rsidRDefault="0042477F" w:rsidP="00B33BC1">
      <w:pPr>
        <w:pStyle w:val="Sraopastraipa"/>
        <w:numPr>
          <w:ilvl w:val="1"/>
          <w:numId w:val="16"/>
        </w:numPr>
        <w:ind w:left="0" w:firstLine="709"/>
        <w:jc w:val="both"/>
        <w:rPr>
          <w:rFonts w:asciiTheme="minorHAnsi" w:eastAsia="Arial Unicode MS" w:hAnsiTheme="minorHAnsi" w:cstheme="minorHAnsi"/>
          <w:iCs/>
          <w:noProof/>
          <w:sz w:val="22"/>
          <w:szCs w:val="22"/>
          <w:bdr w:val="nil"/>
          <w:lang w:eastAsia="lt-LT"/>
        </w:rPr>
      </w:pPr>
      <w:r w:rsidRPr="00135F7F">
        <w:rPr>
          <w:rFonts w:asciiTheme="minorHAnsi" w:eastAsia="Arial Unicode MS" w:hAnsiTheme="minorHAnsi" w:cstheme="minorHAnsi"/>
          <w:sz w:val="22"/>
          <w:szCs w:val="22"/>
          <w:bdr w:val="nil"/>
        </w:rPr>
        <w:t xml:space="preserve">Tiesioginį ryšį su tiekėjais įgalioti palaikyti perkančiojo subjekto atstovai </w:t>
      </w:r>
      <w:r w:rsidR="00550B03" w:rsidRPr="00135F7F">
        <w:rPr>
          <w:rFonts w:asciiTheme="minorHAnsi" w:eastAsia="Arial Unicode MS" w:hAnsiTheme="minorHAnsi" w:cstheme="minorHAnsi"/>
          <w:noProof/>
          <w:sz w:val="22"/>
          <w:szCs w:val="22"/>
          <w:bdr w:val="nil"/>
        </w:rPr>
        <w:t>Giedrė Žilionienė</w:t>
      </w:r>
      <w:r w:rsidRPr="00135F7F">
        <w:rPr>
          <w:rFonts w:asciiTheme="minorHAnsi" w:eastAsia="Arial Unicode MS" w:hAnsiTheme="minorHAnsi" w:cstheme="minorHAnsi"/>
          <w:noProof/>
          <w:sz w:val="22"/>
          <w:szCs w:val="22"/>
          <w:bdr w:val="nil"/>
        </w:rPr>
        <w:t xml:space="preserve">, pirkimų specialistė, tel. </w:t>
      </w:r>
      <w:r w:rsidR="00550B03" w:rsidRPr="00135F7F">
        <w:rPr>
          <w:rFonts w:asciiTheme="minorHAnsi" w:eastAsia="Arial Unicode MS" w:hAnsiTheme="minorHAnsi" w:cstheme="minorHAnsi"/>
          <w:noProof/>
          <w:sz w:val="22"/>
          <w:szCs w:val="22"/>
          <w:bdr w:val="nil"/>
        </w:rPr>
        <w:t xml:space="preserve">+370 </w:t>
      </w:r>
      <w:r w:rsidRPr="00135F7F">
        <w:rPr>
          <w:rFonts w:asciiTheme="minorHAnsi" w:eastAsia="Arial Unicode MS" w:hAnsiTheme="minorHAnsi" w:cstheme="minorHAnsi"/>
          <w:noProof/>
          <w:sz w:val="22"/>
          <w:szCs w:val="22"/>
          <w:bdr w:val="nil"/>
        </w:rPr>
        <w:t>37 30 1</w:t>
      </w:r>
      <w:r w:rsidR="005708AD" w:rsidRPr="00135F7F">
        <w:rPr>
          <w:rFonts w:asciiTheme="minorHAnsi" w:eastAsia="Arial Unicode MS" w:hAnsiTheme="minorHAnsi" w:cstheme="minorHAnsi"/>
          <w:noProof/>
          <w:sz w:val="22"/>
          <w:szCs w:val="22"/>
          <w:bdr w:val="nil"/>
        </w:rPr>
        <w:t>8 37</w:t>
      </w:r>
      <w:r w:rsidRPr="00135F7F">
        <w:rPr>
          <w:rFonts w:asciiTheme="minorHAnsi" w:eastAsia="Arial Unicode MS" w:hAnsiTheme="minorHAnsi" w:cstheme="minorHAnsi"/>
          <w:noProof/>
          <w:sz w:val="22"/>
          <w:szCs w:val="22"/>
          <w:bdr w:val="nil"/>
        </w:rPr>
        <w:t xml:space="preserve">, el. p. </w:t>
      </w:r>
      <w:hyperlink r:id="rId12" w:history="1">
        <w:r w:rsidR="005708AD" w:rsidRPr="00135F7F">
          <w:rPr>
            <w:rStyle w:val="Hipersaitas"/>
            <w:rFonts w:asciiTheme="minorHAnsi" w:eastAsia="Arial Unicode MS" w:hAnsiTheme="minorHAnsi" w:cstheme="minorHAnsi"/>
            <w:noProof/>
            <w:sz w:val="22"/>
            <w:szCs w:val="22"/>
            <w:bdr w:val="nil"/>
            <w:lang w:eastAsia="lt-LT"/>
          </w:rPr>
          <w:t>giedre.zilioniene@kaunovandenys.lt</w:t>
        </w:r>
      </w:hyperlink>
      <w:r w:rsidRPr="00135F7F">
        <w:rPr>
          <w:rFonts w:asciiTheme="minorHAnsi" w:eastAsia="Arial Unicode MS" w:hAnsiTheme="minorHAnsi" w:cstheme="minorHAnsi"/>
          <w:noProof/>
          <w:sz w:val="22"/>
          <w:szCs w:val="22"/>
          <w:bdr w:val="nil"/>
        </w:rPr>
        <w:t>,</w:t>
      </w:r>
      <w:r w:rsidRPr="00135F7F">
        <w:rPr>
          <w:rFonts w:asciiTheme="minorHAnsi" w:eastAsia="Arial Unicode MS" w:hAnsiTheme="minorHAnsi" w:cstheme="minorHAnsi"/>
          <w:iCs/>
          <w:noProof/>
          <w:sz w:val="22"/>
          <w:szCs w:val="22"/>
          <w:bdr w:val="nil"/>
        </w:rPr>
        <w:t xml:space="preserve"> </w:t>
      </w:r>
      <w:r w:rsidR="00B33BC1" w:rsidRPr="00135F7F">
        <w:rPr>
          <w:rFonts w:asciiTheme="minorHAnsi" w:eastAsia="Arial Unicode MS" w:hAnsiTheme="minorHAnsi" w:cstheme="minorHAnsi"/>
          <w:iCs/>
          <w:noProof/>
          <w:sz w:val="22"/>
          <w:szCs w:val="22"/>
          <w:bdr w:val="nil"/>
          <w:lang w:eastAsia="lt-LT"/>
        </w:rPr>
        <w:t>techniniais klausimais energetikos ir metrologijos skyriaus vadovas-vyriausias energetikas Vytautas Butkus, mob. tel. Nr. +37069854116.</w:t>
      </w:r>
    </w:p>
    <w:p w14:paraId="050AA067"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03B849CB"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OBJEKTAS</w:t>
      </w:r>
    </w:p>
    <w:p w14:paraId="4FF39C7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87CB1A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Šio pirkimo objektas yra nurodytas pirkimo dokumento 1.1. punkte.</w:t>
      </w:r>
    </w:p>
    <w:p w14:paraId="22B7A417" w14:textId="77777777" w:rsidR="00FD7F3F" w:rsidRPr="00135F7F" w:rsidRDefault="00FD7F3F" w:rsidP="00FD7F3F">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Pirkimas nėra skaidomas į pirkimo dalis.</w:t>
      </w:r>
    </w:p>
    <w:p w14:paraId="7A1ED31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B94A679"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„Viešojo pirkimo sutarties projektas“.</w:t>
      </w:r>
      <w:r w:rsidRPr="00135F7F">
        <w:rPr>
          <w:rFonts w:asciiTheme="minorHAnsi" w:eastAsia="Arial Unicode MS" w:hAnsiTheme="minorHAnsi" w:cstheme="minorHAnsi"/>
          <w:sz w:val="22"/>
          <w:szCs w:val="22"/>
          <w:bdr w:val="none" w:sz="0" w:space="0" w:color="auto" w:frame="1"/>
        </w:rPr>
        <w:tab/>
      </w:r>
    </w:p>
    <w:p w14:paraId="60C31B57" w14:textId="77777777" w:rsidR="00FD7F3F" w:rsidRPr="00135F7F" w:rsidRDefault="00FD7F3F" w:rsidP="00FD7F3F">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FCB8F7" w14:textId="77777777" w:rsidR="00FD7F3F" w:rsidRPr="00135F7F" w:rsidRDefault="00FD7F3F" w:rsidP="00FD7F3F">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7E7346" w14:textId="55C52935" w:rsidR="0042477F" w:rsidRPr="00135F7F" w:rsidRDefault="0042477F" w:rsidP="00FD7F3F">
      <w:pPr>
        <w:pStyle w:val="Sraopastraipa"/>
        <w:spacing w:after="40"/>
        <w:jc w:val="both"/>
        <w:rPr>
          <w:rFonts w:asciiTheme="minorHAnsi" w:eastAsia="Arial Unicode MS" w:hAnsiTheme="minorHAnsi" w:cstheme="minorHAnsi"/>
          <w:sz w:val="22"/>
          <w:szCs w:val="22"/>
          <w:bdr w:val="nil"/>
        </w:rPr>
      </w:pP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p>
    <w:p w14:paraId="7F672BEB" w14:textId="77777777" w:rsidR="00F816A3" w:rsidRPr="00135F7F" w:rsidRDefault="00F816A3" w:rsidP="00FD7F3F">
      <w:pPr>
        <w:pStyle w:val="Sraopastraipa"/>
        <w:spacing w:after="40"/>
        <w:jc w:val="both"/>
        <w:rPr>
          <w:rFonts w:asciiTheme="minorHAnsi" w:eastAsia="Arial Unicode MS" w:hAnsiTheme="minorHAnsi" w:cstheme="minorHAnsi"/>
          <w:sz w:val="22"/>
          <w:szCs w:val="22"/>
          <w:bdr w:val="nil"/>
        </w:rPr>
      </w:pPr>
    </w:p>
    <w:p w14:paraId="55193CEA"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REIKALAVIMAI TIEKĖJAMS (KVALIFIKACIJA)</w:t>
      </w:r>
    </w:p>
    <w:p w14:paraId="4442B9D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0AF6470E" w14:textId="77777777" w:rsidR="00A920E8" w:rsidRPr="00135F7F" w:rsidRDefault="00A920E8" w:rsidP="00A920E8">
      <w:pPr>
        <w:numPr>
          <w:ilvl w:val="1"/>
          <w:numId w:val="16"/>
        </w:numPr>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 xml:space="preserve">Perkantysis subjektas nenustato tiekėjų pašalinimo pagrindų. Tiekėjai, dalyvaujantys pirkime, turi atitikti kvalifikacijos reikalavimus ir pateikti pirkimo dokumentų </w:t>
      </w:r>
      <w:r w:rsidRPr="00135F7F">
        <w:rPr>
          <w:rFonts w:asciiTheme="minorHAnsi" w:eastAsia="Arial Unicode MS" w:hAnsiTheme="minorHAnsi" w:cstheme="minorHAnsi"/>
          <w:b/>
          <w:sz w:val="22"/>
          <w:szCs w:val="22"/>
          <w:bdr w:val="nil"/>
          <w:lang w:eastAsia="en-US"/>
        </w:rPr>
        <w:t>2 priede</w:t>
      </w:r>
      <w:r w:rsidRPr="00135F7F">
        <w:rPr>
          <w:rFonts w:asciiTheme="minorHAnsi" w:eastAsia="Arial Unicode MS" w:hAnsiTheme="minorHAnsi" w:cstheme="minorHAnsi"/>
          <w:sz w:val="22"/>
          <w:szCs w:val="22"/>
          <w:bdr w:val="nil"/>
          <w:lang w:eastAsia="en-US"/>
        </w:rPr>
        <w:t xml:space="preserve"> nustatytos formos kvalifikacijos reikalavimų atitikties deklaraciją (toliau – KRAD). </w:t>
      </w:r>
      <w:r w:rsidRPr="00135F7F">
        <w:rPr>
          <w:rFonts w:asciiTheme="minorHAnsi" w:eastAsia="Arial Unicode MS" w:hAnsiTheme="minorHAnsi" w:cstheme="minorHAnsi"/>
          <w:b/>
          <w:sz w:val="22"/>
          <w:szCs w:val="22"/>
          <w:bdr w:val="nil"/>
          <w:lang w:eastAsia="en-US"/>
        </w:rPr>
        <w:t>Perkantysis subjektas atitiktį kvalifikacijos reikalavimams patvirtinančių dokumentų reikalaus tik iš to tiekėjo, kurio pasiūlymas pagal vertinimo rezultatus galės būti pripažintas laimėjusiu (po pasiūlymų eilės nustatymo).</w:t>
      </w:r>
      <w:r w:rsidRPr="00135F7F">
        <w:rPr>
          <w:rFonts w:asciiTheme="minorHAnsi" w:eastAsia="Arial Unicode MS" w:hAnsiTheme="minorHAnsi" w:cstheme="minorHAnsi"/>
          <w:sz w:val="22"/>
          <w:szCs w:val="22"/>
          <w:bdr w:val="nil"/>
          <w:lang w:eastAsia="en-US"/>
        </w:rPr>
        <w:t xml:space="preserve"> </w:t>
      </w:r>
      <w:r w:rsidRPr="00135F7F">
        <w:rPr>
          <w:rFonts w:asciiTheme="minorHAnsi" w:eastAsia="Arial Unicode MS" w:hAnsiTheme="minorHAnsi" w:cstheme="minorHAnsi"/>
          <w:b/>
          <w:i/>
          <w:sz w:val="22"/>
          <w:szCs w:val="22"/>
          <w:bdr w:val="nil"/>
          <w:lang w:eastAsia="en-US"/>
        </w:rPr>
        <w:t>Atkreipiamas dėmesys, kad dokumentai dėl tiekėjo kvalifikacijos bus priimtini po pasiūlymų pateikimo termino pabaigos, tačiau tiekėjo kvalifikacija turi būti įgyta iki pasiūlymų pateikimo termino pabaigos.</w:t>
      </w:r>
      <w:r w:rsidRPr="00135F7F">
        <w:rPr>
          <w:rFonts w:asciiTheme="minorHAnsi" w:eastAsia="Arial Unicode MS" w:hAnsiTheme="minorHAnsi" w:cstheme="minorHAnsi"/>
          <w:sz w:val="22"/>
          <w:szCs w:val="22"/>
          <w:bdr w:val="nil"/>
          <w:lang w:eastAsia="en-US"/>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A920E8" w:rsidRPr="00135F7F" w14:paraId="553FEBBC" w14:textId="77777777" w:rsidTr="00C0293F">
        <w:trPr>
          <w:trHeight w:val="282"/>
        </w:trPr>
        <w:tc>
          <w:tcPr>
            <w:tcW w:w="851" w:type="dxa"/>
            <w:tcBorders>
              <w:top w:val="single" w:sz="4" w:space="0" w:color="auto"/>
              <w:left w:val="single" w:sz="4" w:space="0" w:color="auto"/>
              <w:bottom w:val="single" w:sz="4" w:space="0" w:color="auto"/>
              <w:right w:val="single" w:sz="4" w:space="0" w:color="auto"/>
            </w:tcBorders>
            <w:hideMark/>
          </w:tcPr>
          <w:p w14:paraId="25109577"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Nr.</w:t>
            </w:r>
          </w:p>
        </w:tc>
        <w:tc>
          <w:tcPr>
            <w:tcW w:w="4678" w:type="dxa"/>
            <w:tcBorders>
              <w:top w:val="single" w:sz="4" w:space="0" w:color="auto"/>
              <w:left w:val="single" w:sz="4" w:space="0" w:color="auto"/>
              <w:bottom w:val="single" w:sz="4" w:space="0" w:color="auto"/>
              <w:right w:val="single" w:sz="4" w:space="0" w:color="auto"/>
            </w:tcBorders>
            <w:hideMark/>
          </w:tcPr>
          <w:p w14:paraId="0842C49C"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047D4800"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Pateikiami dokumentai</w:t>
            </w:r>
          </w:p>
        </w:tc>
      </w:tr>
      <w:tr w:rsidR="00A920E8" w:rsidRPr="00135F7F" w14:paraId="51AE225B" w14:textId="77777777" w:rsidTr="00C0293F">
        <w:trPr>
          <w:trHeight w:val="2403"/>
        </w:trPr>
        <w:tc>
          <w:tcPr>
            <w:tcW w:w="851" w:type="dxa"/>
            <w:tcBorders>
              <w:top w:val="single" w:sz="4" w:space="0" w:color="auto"/>
              <w:left w:val="single" w:sz="4" w:space="0" w:color="auto"/>
              <w:bottom w:val="single" w:sz="4" w:space="0" w:color="auto"/>
              <w:right w:val="single" w:sz="4" w:space="0" w:color="auto"/>
            </w:tcBorders>
          </w:tcPr>
          <w:p w14:paraId="10436CEF"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3.1.1</w:t>
            </w:r>
          </w:p>
        </w:tc>
        <w:tc>
          <w:tcPr>
            <w:tcW w:w="4678" w:type="dxa"/>
            <w:tcBorders>
              <w:top w:val="single" w:sz="4" w:space="0" w:color="auto"/>
              <w:left w:val="single" w:sz="4" w:space="0" w:color="auto"/>
              <w:bottom w:val="single" w:sz="4" w:space="0" w:color="auto"/>
              <w:right w:val="single" w:sz="4" w:space="0" w:color="auto"/>
            </w:tcBorders>
          </w:tcPr>
          <w:p w14:paraId="05B6B3F1" w14:textId="77777777" w:rsidR="00A920E8" w:rsidRPr="00135F7F" w:rsidRDefault="00A920E8" w:rsidP="00A920E8">
            <w:pPr>
              <w:jc w:val="both"/>
              <w:rPr>
                <w:rFonts w:asciiTheme="minorHAnsi" w:hAnsiTheme="minorHAnsi" w:cstheme="minorHAnsi"/>
                <w:sz w:val="22"/>
                <w:szCs w:val="22"/>
                <w:highlight w:val="yellow"/>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4536" w:type="dxa"/>
            <w:tcBorders>
              <w:top w:val="single" w:sz="4" w:space="0" w:color="auto"/>
              <w:left w:val="single" w:sz="4" w:space="0" w:color="auto"/>
              <w:bottom w:val="single" w:sz="4" w:space="0" w:color="auto"/>
              <w:right w:val="single" w:sz="4" w:space="0" w:color="auto"/>
            </w:tcBorders>
          </w:tcPr>
          <w:p w14:paraId="4D21D0FC" w14:textId="77777777" w:rsidR="00A920E8" w:rsidRPr="00135F7F" w:rsidRDefault="00A920E8" w:rsidP="00A920E8">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t>Pateikiama:</w:t>
            </w:r>
          </w:p>
          <w:p w14:paraId="255B2260"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Valstybinės energetikos reguliavimo tarybos (toliau – </w:t>
            </w:r>
            <w:r w:rsidRPr="00135F7F">
              <w:rPr>
                <w:rFonts w:asciiTheme="minorHAnsi" w:hAnsiTheme="minorHAnsi" w:cstheme="minorHAnsi"/>
                <w:b/>
                <w:color w:val="000000"/>
                <w:sz w:val="22"/>
                <w:szCs w:val="22"/>
              </w:rPr>
              <w:t>VERT</w:t>
            </w:r>
            <w:r w:rsidRPr="00135F7F">
              <w:rPr>
                <w:rFonts w:asciiTheme="minorHAnsi" w:hAnsiTheme="minorHAnsi" w:cstheme="minorHAnsi"/>
                <w:color w:val="000000"/>
                <w:sz w:val="22"/>
                <w:szCs w:val="22"/>
              </w:rPr>
              <w:t xml:space="preserve">) ir Energetikos įstatymo nustatyta tvarka išduotas atestatas eksploatuoti elektros įrenginius </w:t>
            </w:r>
            <w:r w:rsidRPr="00135F7F">
              <w:rPr>
                <w:rFonts w:asciiTheme="minorHAnsi" w:hAnsiTheme="minorHAnsi" w:cstheme="minorHAnsi"/>
                <w:sz w:val="22"/>
                <w:szCs w:val="22"/>
                <w:lang w:eastAsia="ar-SA"/>
              </w:rPr>
              <w:t xml:space="preserve">su </w:t>
            </w:r>
            <w:r w:rsidRPr="00135F7F">
              <w:rPr>
                <w:rFonts w:asciiTheme="minorHAnsi" w:hAnsiTheme="minorHAnsi" w:cstheme="minorHAnsi"/>
                <w:b/>
                <w:sz w:val="22"/>
                <w:szCs w:val="22"/>
                <w:lang w:eastAsia="ar-SA"/>
              </w:rPr>
              <w:t>įrašu darbų sąraše</w:t>
            </w:r>
            <w:r w:rsidRPr="00135F7F">
              <w:rPr>
                <w:rFonts w:asciiTheme="minorHAnsi" w:hAnsiTheme="minorHAnsi" w:cstheme="minorHAnsi"/>
                <w:sz w:val="22"/>
                <w:szCs w:val="22"/>
                <w:lang w:eastAsia="ar-SA"/>
              </w:rPr>
              <w:t>: „</w:t>
            </w:r>
            <w:r w:rsidRPr="00135F7F">
              <w:rPr>
                <w:rFonts w:asciiTheme="minorHAnsi" w:hAnsiTheme="minorHAnsi" w:cstheme="minorHAnsi"/>
                <w:color w:val="000000"/>
                <w:sz w:val="22"/>
                <w:szCs w:val="22"/>
              </w:rPr>
              <w:t xml:space="preserve">Elektros tinklo ir įrenginių iki 1000 V įtampos eksploatavimo darbai“ </w:t>
            </w:r>
          </w:p>
          <w:p w14:paraId="344273A6" w14:textId="77777777" w:rsidR="00A920E8" w:rsidRPr="00135F7F" w:rsidRDefault="00A920E8" w:rsidP="00A920E8">
            <w:pPr>
              <w:jc w:val="both"/>
              <w:rPr>
                <w:rFonts w:asciiTheme="minorHAnsi" w:hAnsiTheme="minorHAnsi" w:cstheme="minorHAnsi"/>
                <w:color w:val="000000"/>
                <w:sz w:val="22"/>
                <w:szCs w:val="22"/>
              </w:rPr>
            </w:pPr>
          </w:p>
          <w:p w14:paraId="745B78AD" w14:textId="77777777" w:rsidR="00A920E8" w:rsidRPr="00135F7F" w:rsidRDefault="00A920E8" w:rsidP="00A920E8">
            <w:pPr>
              <w:jc w:val="both"/>
              <w:rPr>
                <w:rFonts w:asciiTheme="minorHAnsi" w:hAnsiTheme="minorHAnsi" w:cstheme="minorHAnsi"/>
                <w:i/>
                <w:color w:val="000000"/>
                <w:sz w:val="22"/>
                <w:szCs w:val="22"/>
              </w:rPr>
            </w:pPr>
            <w:r w:rsidRPr="00135F7F">
              <w:rPr>
                <w:rFonts w:asciiTheme="minorHAnsi" w:hAnsiTheme="minorHAnsi" w:cstheme="minorHAnsi"/>
                <w:i/>
                <w:color w:val="000000"/>
                <w:sz w:val="22"/>
                <w:szCs w:val="22"/>
              </w:rPr>
              <w:t>(„Asmenų, turinčių teisę eksploatuoti energetikos įrenginius, atestavimo taisyklės“, 1 priedas, punktas Nr.26.</w:t>
            </w:r>
          </w:p>
          <w:p w14:paraId="743168B9" w14:textId="77777777" w:rsidR="00A920E8" w:rsidRPr="00135F7F" w:rsidRDefault="00A920E8" w:rsidP="00A920E8">
            <w:pPr>
              <w:jc w:val="both"/>
              <w:rPr>
                <w:rFonts w:asciiTheme="minorHAnsi" w:hAnsiTheme="minorHAnsi" w:cstheme="minorHAnsi"/>
                <w:color w:val="000000"/>
                <w:sz w:val="22"/>
                <w:szCs w:val="22"/>
              </w:rPr>
            </w:pPr>
          </w:p>
          <w:p w14:paraId="268B865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lang w:eastAsia="ar-SA"/>
              </w:rPr>
              <w:t>Pateikti dokumento kopiją.</w:t>
            </w:r>
          </w:p>
        </w:tc>
      </w:tr>
      <w:tr w:rsidR="00A920E8" w:rsidRPr="00135F7F" w14:paraId="3EE25179" w14:textId="77777777" w:rsidTr="006E1004">
        <w:trPr>
          <w:trHeight w:val="841"/>
        </w:trPr>
        <w:tc>
          <w:tcPr>
            <w:tcW w:w="851" w:type="dxa"/>
            <w:tcBorders>
              <w:top w:val="single" w:sz="4" w:space="0" w:color="auto"/>
              <w:left w:val="single" w:sz="4" w:space="0" w:color="auto"/>
              <w:bottom w:val="single" w:sz="4" w:space="0" w:color="auto"/>
              <w:right w:val="single" w:sz="4" w:space="0" w:color="auto"/>
            </w:tcBorders>
          </w:tcPr>
          <w:p w14:paraId="2068D9F9"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3.1.2.</w:t>
            </w:r>
          </w:p>
        </w:tc>
        <w:tc>
          <w:tcPr>
            <w:tcW w:w="4678" w:type="dxa"/>
            <w:tcBorders>
              <w:top w:val="single" w:sz="4" w:space="0" w:color="auto"/>
              <w:left w:val="single" w:sz="4" w:space="0" w:color="auto"/>
              <w:bottom w:val="single" w:sz="4" w:space="0" w:color="auto"/>
              <w:right w:val="single" w:sz="4" w:space="0" w:color="auto"/>
            </w:tcBorders>
          </w:tcPr>
          <w:p w14:paraId="717EE1EC"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2BAE0AFB"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4EE7F68E"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33EA8858"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477D5AE1"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2F144B72"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lastRenderedPageBreak/>
              <w:t>Suteikiamos teisės vykdyti darbų vadovo AK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389F28DC" w14:textId="77777777" w:rsidR="00A920E8" w:rsidRPr="00135F7F" w:rsidRDefault="00A920E8" w:rsidP="00A920E8">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lastRenderedPageBreak/>
              <w:t xml:space="preserve">Pateikiama: </w:t>
            </w:r>
          </w:p>
          <w:p w14:paraId="4CEF4E99"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Sertifikavimo įstaigos, arba energetikos įmonės išduotas energetikos darbuotojo kvalifikacijos atestatas:</w:t>
            </w:r>
          </w:p>
          <w:p w14:paraId="13A712C9" w14:textId="77777777" w:rsidR="00A920E8" w:rsidRPr="00135F7F" w:rsidRDefault="00A920E8" w:rsidP="00A920E8">
            <w:pPr>
              <w:jc w:val="both"/>
              <w:rPr>
                <w:rFonts w:asciiTheme="minorHAnsi" w:hAnsiTheme="minorHAnsi" w:cstheme="minorHAnsi"/>
                <w:color w:val="000000"/>
                <w:sz w:val="22"/>
                <w:szCs w:val="22"/>
              </w:rPr>
            </w:pPr>
          </w:p>
          <w:p w14:paraId="0B885C46"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i/>
                <w:color w:val="000000"/>
                <w:sz w:val="22"/>
                <w:szCs w:val="22"/>
              </w:rPr>
              <w:t>(„Energetikos objektus, įrenginius statančių ir eksploatuojančių darbuotojų atestavimo tvarkos aprašas“, 1 priedas.) Nuoroda:</w:t>
            </w:r>
            <w:r w:rsidRPr="00135F7F">
              <w:rPr>
                <w:rFonts w:asciiTheme="minorHAnsi" w:hAnsiTheme="minorHAnsi" w:cstheme="minorHAnsi"/>
                <w:i/>
                <w:sz w:val="22"/>
                <w:szCs w:val="22"/>
              </w:rPr>
              <w:t xml:space="preserve"> </w:t>
            </w:r>
            <w:hyperlink r:id="rId13" w:history="1">
              <w:r w:rsidRPr="00135F7F">
                <w:rPr>
                  <w:rFonts w:asciiTheme="minorHAnsi" w:hAnsiTheme="minorHAnsi" w:cstheme="minorHAnsi"/>
                  <w:color w:val="0000FF"/>
                  <w:sz w:val="22"/>
                  <w:szCs w:val="22"/>
                  <w:u w:val="single"/>
                </w:rPr>
                <w:t>https://www.e-tar.lt/portal/lt/legalAct/TAR.9711F6DBC8C9/gfsiMnwKuk</w:t>
              </w:r>
            </w:hyperlink>
          </w:p>
          <w:p w14:paraId="0948A633" w14:textId="77777777" w:rsidR="00A920E8" w:rsidRPr="00135F7F" w:rsidRDefault="00A920E8" w:rsidP="00A920E8">
            <w:pPr>
              <w:jc w:val="both"/>
              <w:rPr>
                <w:rFonts w:asciiTheme="minorHAnsi" w:hAnsiTheme="minorHAnsi" w:cstheme="minorHAnsi"/>
                <w:sz w:val="22"/>
                <w:szCs w:val="22"/>
              </w:rPr>
            </w:pPr>
          </w:p>
          <w:p w14:paraId="431CB1E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color w:val="000000"/>
                <w:sz w:val="22"/>
                <w:szCs w:val="22"/>
              </w:rPr>
              <w:t>Pateikti dokumento kopiją.</w:t>
            </w:r>
          </w:p>
        </w:tc>
      </w:tr>
      <w:tr w:rsidR="00A920E8" w:rsidRPr="00135F7F" w14:paraId="778F8ECB" w14:textId="77777777" w:rsidTr="00C0293F">
        <w:trPr>
          <w:trHeight w:val="2885"/>
        </w:trPr>
        <w:tc>
          <w:tcPr>
            <w:tcW w:w="851" w:type="dxa"/>
            <w:tcBorders>
              <w:top w:val="single" w:sz="4" w:space="0" w:color="auto"/>
              <w:left w:val="single" w:sz="4" w:space="0" w:color="auto"/>
              <w:bottom w:val="single" w:sz="4" w:space="0" w:color="auto"/>
              <w:right w:val="single" w:sz="4" w:space="0" w:color="auto"/>
            </w:tcBorders>
          </w:tcPr>
          <w:p w14:paraId="0B5C6547"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3.1.3.</w:t>
            </w:r>
          </w:p>
        </w:tc>
        <w:tc>
          <w:tcPr>
            <w:tcW w:w="4678" w:type="dxa"/>
            <w:tcBorders>
              <w:top w:val="single" w:sz="4" w:space="0" w:color="auto"/>
              <w:left w:val="single" w:sz="4" w:space="0" w:color="auto"/>
              <w:bottom w:val="single" w:sz="4" w:space="0" w:color="auto"/>
              <w:right w:val="single" w:sz="4" w:space="0" w:color="auto"/>
            </w:tcBorders>
          </w:tcPr>
          <w:p w14:paraId="72A611D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6808002F"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15FBEE35"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7CEE26A4"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574D550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4CC45D63"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243F895D" w14:textId="77777777" w:rsidR="00A920E8" w:rsidRPr="00135F7F" w:rsidRDefault="00A920E8" w:rsidP="00A920E8">
            <w:pPr>
              <w:jc w:val="both"/>
              <w:rPr>
                <w:rFonts w:asciiTheme="minorHAnsi" w:hAnsiTheme="minorHAnsi" w:cstheme="minorHAnsi"/>
                <w:b/>
                <w:sz w:val="22"/>
                <w:szCs w:val="22"/>
              </w:rPr>
            </w:pPr>
            <w:r w:rsidRPr="00135F7F">
              <w:rPr>
                <w:rFonts w:asciiTheme="minorHAnsi" w:hAnsiTheme="minorHAnsi" w:cstheme="minorHAnsi"/>
                <w:b/>
                <w:sz w:val="22"/>
                <w:szCs w:val="22"/>
              </w:rPr>
              <w:t xml:space="preserve">Pateikiama: </w:t>
            </w:r>
          </w:p>
          <w:p w14:paraId="34858BEE"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Sertifikavimo įstaigos arba energetikos įmonės išduotas energetikos darbuotojo kvalifikacijos atestatas: </w:t>
            </w:r>
          </w:p>
          <w:p w14:paraId="0255E675" w14:textId="77777777" w:rsidR="00A920E8" w:rsidRPr="00135F7F" w:rsidRDefault="00A920E8" w:rsidP="00A920E8">
            <w:pPr>
              <w:jc w:val="both"/>
              <w:rPr>
                <w:rFonts w:asciiTheme="minorHAnsi" w:hAnsiTheme="minorHAnsi" w:cstheme="minorHAnsi"/>
                <w:sz w:val="22"/>
                <w:szCs w:val="22"/>
              </w:rPr>
            </w:pPr>
          </w:p>
          <w:p w14:paraId="3476C470"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i/>
                <w:sz w:val="22"/>
                <w:szCs w:val="22"/>
              </w:rPr>
              <w:t xml:space="preserve">(„Energetikos objektus, įrenginius statančių ir eksploatuojančių darbuotojų atestavimo tvarkos aprašas“, 1 priedas. Nuoroda: </w:t>
            </w:r>
            <w:hyperlink r:id="rId14" w:history="1">
              <w:r w:rsidRPr="00135F7F">
                <w:rPr>
                  <w:rFonts w:asciiTheme="minorHAnsi" w:hAnsiTheme="minorHAnsi" w:cstheme="minorHAnsi"/>
                  <w:color w:val="0000FF"/>
                  <w:sz w:val="22"/>
                  <w:szCs w:val="22"/>
                  <w:u w:val="single"/>
                </w:rPr>
                <w:t>https://www.e-tar.lt/portal/lt/legalAct/TAR.9711F6DBC8C9/gfsiMnwKuk</w:t>
              </w:r>
            </w:hyperlink>
          </w:p>
          <w:p w14:paraId="4B5ABD6D" w14:textId="77777777" w:rsidR="00A920E8" w:rsidRPr="00135F7F" w:rsidRDefault="00A920E8" w:rsidP="00A920E8">
            <w:pPr>
              <w:jc w:val="both"/>
              <w:rPr>
                <w:rFonts w:asciiTheme="minorHAnsi" w:hAnsiTheme="minorHAnsi" w:cstheme="minorHAnsi"/>
                <w:i/>
                <w:sz w:val="22"/>
                <w:szCs w:val="22"/>
              </w:rPr>
            </w:pPr>
          </w:p>
          <w:p w14:paraId="7321ED0A"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Pateikti dokumento kopiją.</w:t>
            </w:r>
          </w:p>
        </w:tc>
      </w:tr>
    </w:tbl>
    <w:p w14:paraId="5965ECD1" w14:textId="77777777" w:rsidR="00A920E8" w:rsidRPr="00135F7F" w:rsidRDefault="00A920E8" w:rsidP="00A920E8">
      <w:pPr>
        <w:ind w:left="709"/>
        <w:contextualSpacing/>
        <w:jc w:val="both"/>
        <w:rPr>
          <w:rFonts w:asciiTheme="minorHAnsi" w:eastAsia="Arial Unicode MS" w:hAnsiTheme="minorHAnsi" w:cstheme="minorHAnsi"/>
          <w:sz w:val="22"/>
          <w:szCs w:val="22"/>
          <w:bdr w:val="nil"/>
          <w:lang w:eastAsia="en-US"/>
        </w:rPr>
      </w:pPr>
    </w:p>
    <w:p w14:paraId="363AFD7F" w14:textId="77777777" w:rsidR="00A920E8" w:rsidRPr="00135F7F" w:rsidRDefault="00A920E8" w:rsidP="00A920E8">
      <w:pPr>
        <w:numPr>
          <w:ilvl w:val="1"/>
          <w:numId w:val="16"/>
        </w:numPr>
        <w:ind w:left="0" w:firstLine="720"/>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101BB660"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12302E0F"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5D63BD3B"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135F7F">
        <w:rPr>
          <w:rFonts w:asciiTheme="minorHAnsi" w:eastAsia="Arial Unicode MS" w:hAnsiTheme="minorHAnsi" w:cstheme="minorHAnsi"/>
          <w:sz w:val="22"/>
          <w:szCs w:val="22"/>
          <w:bdr w:val="nil"/>
          <w:vertAlign w:val="superscript"/>
          <w:lang w:eastAsia="en-US"/>
        </w:rPr>
        <w:t>1</w:t>
      </w:r>
      <w:r w:rsidRPr="00135F7F">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565F5AB9" w14:textId="77777777" w:rsidR="00A920E8" w:rsidRPr="00135F7F" w:rsidRDefault="00A920E8" w:rsidP="00A920E8">
      <w:pPr>
        <w:numPr>
          <w:ilvl w:val="1"/>
          <w:numId w:val="16"/>
        </w:numPr>
        <w:ind w:left="0" w:firstLine="720"/>
        <w:contextualSpacing/>
        <w:jc w:val="both"/>
        <w:rPr>
          <w:rFonts w:asciiTheme="minorHAnsi" w:hAnsiTheme="minorHAnsi" w:cstheme="minorHAnsi"/>
          <w:sz w:val="22"/>
          <w:szCs w:val="22"/>
          <w:lang w:eastAsia="en-US"/>
        </w:rPr>
      </w:pPr>
      <w:r w:rsidRPr="00135F7F">
        <w:rPr>
          <w:rFonts w:asciiTheme="minorHAnsi" w:eastAsia="Arial Unicode MS" w:hAnsiTheme="minorHAnsi" w:cstheme="minorHAnsi"/>
          <w:sz w:val="22"/>
          <w:szCs w:val="22"/>
          <w:bdr w:val="nil"/>
          <w:lang w:eastAsia="en-US"/>
        </w:rPr>
        <w:t>Tiekėjas, teikdamas pasiūlymą, Pasiūlymo formoje (pirkimo sąlygų 3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135F7F">
        <w:rPr>
          <w:rFonts w:asciiTheme="minorHAnsi" w:eastAsia="Arial Unicode MS" w:hAnsiTheme="minorHAnsi" w:cstheme="minorHAnsi"/>
          <w:sz w:val="22"/>
          <w:szCs w:val="22"/>
          <w:bdr w:val="nil"/>
          <w:vertAlign w:val="superscript"/>
          <w:lang w:eastAsia="en-US"/>
        </w:rPr>
        <w:t xml:space="preserve">1 </w:t>
      </w:r>
      <w:r w:rsidRPr="00135F7F">
        <w:rPr>
          <w:rFonts w:asciiTheme="minorHAnsi" w:eastAsia="Arial Unicode MS" w:hAnsiTheme="minorHAnsi" w:cstheme="minorHAnsi"/>
          <w:sz w:val="22"/>
          <w:szCs w:val="22"/>
          <w:bdr w:val="nil"/>
          <w:lang w:eastAsia="en-US"/>
        </w:rPr>
        <w:t>dalyje nurodyto pašalinimo pagrindo.</w:t>
      </w:r>
    </w:p>
    <w:p w14:paraId="599935F2" w14:textId="4DA458A0"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4E8BEC7" w14:textId="77B33F33" w:rsidR="005F188C" w:rsidRPr="00135F7F" w:rsidRDefault="005F188C"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6CC2302" w14:textId="4B3B2A4C"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ŪKIO SUBJEKTŲ GRUPĖS DALYVAVIMAS PIRKIMO PROCEDŪROSE</w:t>
      </w:r>
    </w:p>
    <w:p w14:paraId="2067EAC1"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DA5BE9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6A8D5D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99A06" w14:textId="40129532"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3F267FF" w14:textId="77777777" w:rsidR="006D0F00" w:rsidRPr="00135F7F" w:rsidRDefault="006D0F00"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54168FC7"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lastRenderedPageBreak/>
        <w:t>PASIŪLYMŲ RENGIMAS, PATEIKIMAS, KEITIMAS</w:t>
      </w:r>
    </w:p>
    <w:p w14:paraId="0096969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C1C073B"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02748FF9" w:rsidR="0042477F" w:rsidRPr="00135F7F"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0091574D" w:rsidRPr="00135F7F">
          <w:rPr>
            <w:rStyle w:val="Hipersaitas"/>
            <w:rFonts w:asciiTheme="minorHAnsi" w:hAnsiTheme="minorHAnsi" w:cstheme="minorHAnsi"/>
            <w:sz w:val="22"/>
            <w:szCs w:val="22"/>
          </w:rPr>
          <w:t>https://viesiejipirkimai.lt</w:t>
        </w:r>
      </w:hyperlink>
      <w:r w:rsidR="0091574D" w:rsidRPr="00135F7F">
        <w:rPr>
          <w:rFonts w:asciiTheme="minorHAnsi" w:hAnsiTheme="minorHAnsi" w:cstheme="minorHAnsi"/>
          <w:sz w:val="22"/>
          <w:szCs w:val="22"/>
        </w:rPr>
        <w:t xml:space="preserve"> </w:t>
      </w:r>
      <w:r w:rsidRPr="00135F7F">
        <w:rPr>
          <w:rFonts w:asciiTheme="minorHAnsi" w:eastAsia="Arial Unicode MS" w:hAnsiTheme="minorHAnsi" w:cstheme="minorHAnsi"/>
          <w:sz w:val="22"/>
          <w:szCs w:val="22"/>
          <w:bdr w:val="nil"/>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1482A99" w14:textId="77777777" w:rsidR="0042477F" w:rsidRPr="00135F7F" w:rsidRDefault="0042477F" w:rsidP="0042477F">
      <w:pPr>
        <w:pStyle w:val="Sraopastraipa"/>
        <w:ind w:left="0" w:firstLine="720"/>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Pasiūlymas turi būti pateiktas iki CVP IS nurodyto pasiūlymų pateikimo termino pabaigos.</w:t>
      </w:r>
    </w:p>
    <w:p w14:paraId="289719C2"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Susipažinti su pirkimo dokumentais tiekėjai turi teisę iki pasiūlymų pateikimo termino pabaigos.</w:t>
      </w:r>
    </w:p>
    <w:p w14:paraId="47C3E9B7"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35F7F">
        <w:rPr>
          <w:rFonts w:asciiTheme="minorHAnsi" w:eastAsia="Arial Unicode MS" w:hAnsiTheme="minorHAnsi" w:cstheme="minorHAnsi"/>
          <w:sz w:val="22"/>
          <w:szCs w:val="22"/>
          <w:bdr w:val="nil"/>
          <w:lang w:eastAsia="lt-LT"/>
        </w:rPr>
        <w:tab/>
      </w:r>
    </w:p>
    <w:p w14:paraId="437D16E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Pasiūlyme nurodoma kaina pateikiama eurais. </w:t>
      </w:r>
      <w:r w:rsidRPr="00135F7F">
        <w:rPr>
          <w:rFonts w:asciiTheme="minorHAnsi" w:eastAsia="Arial Unicode MS" w:hAnsiTheme="minorHAnsi" w:cstheme="minorHAnsi"/>
          <w:bCs/>
          <w:sz w:val="22"/>
          <w:szCs w:val="22"/>
          <w:bdr w:val="nil"/>
          <w:lang w:eastAsia="lt-LT"/>
        </w:rPr>
        <w:t xml:space="preserve">Kaina turi būti apskaičiuojama dviejų skaitmenų po kablelio tikslumu. </w:t>
      </w:r>
      <w:r w:rsidRPr="00135F7F">
        <w:rPr>
          <w:rFonts w:asciiTheme="minorHAnsi" w:eastAsia="Arial Unicode MS" w:hAnsiTheme="minorHAnsi" w:cstheme="minorHAnsi"/>
          <w:sz w:val="22"/>
          <w:szCs w:val="22"/>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turi teisę pratęsti pasiūlymo pateikimo terminą. Apie naują pasiūlymų pateikimo terminą perkantysis subjektas paskelbia CVP IS ir praneša prie pirkimo CVP IS prisijungusiems tiekėjams.</w:t>
      </w:r>
    </w:p>
    <w:p w14:paraId="1F025577"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Pasiūlymas turi būti pateikiamas CVP IS priemonėmis užpildant pasiūlymo formą ir prie jos pridedant visus pasiūlymo formoje reikalaujamus pateikti dokumentus.</w:t>
      </w:r>
      <w:r w:rsidRPr="00135F7F">
        <w:rPr>
          <w:rFonts w:asciiTheme="minorHAnsi" w:eastAsia="Arial Unicode MS" w:hAnsiTheme="minorHAnsi" w:cstheme="minorHAnsi"/>
          <w:sz w:val="22"/>
          <w:szCs w:val="22"/>
          <w:bdr w:val="nil"/>
          <w:lang w:eastAsia="lt-LT"/>
        </w:rPr>
        <w:tab/>
      </w:r>
    </w:p>
    <w:p w14:paraId="37958881"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nereikalauja pasiūlymą pasirašyti saugiu elektroniniu parašu.</w:t>
      </w:r>
    </w:p>
    <w:p w14:paraId="7EA28145"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0E6177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sz w:val="22"/>
          <w:szCs w:val="22"/>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C31332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683281F"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0A6EA67" w14:textId="77777777" w:rsidR="0042477F" w:rsidRPr="00135F7F" w:rsidRDefault="0042477F" w:rsidP="00C114F1">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ŠIFRAVIMAS</w:t>
      </w:r>
    </w:p>
    <w:p w14:paraId="5E7B53A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C44E62A"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3A3EB173"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7DE286E8"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65E5EA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1D61132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0281F06"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GALIOJIMO UŽTIKRINIMAS</w:t>
      </w:r>
    </w:p>
    <w:p w14:paraId="0E3B05F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b/>
          <w:bCs/>
          <w:color w:val="587A3C"/>
          <w:sz w:val="22"/>
          <w:szCs w:val="22"/>
          <w:bdr w:val="nil"/>
        </w:rPr>
      </w:pPr>
    </w:p>
    <w:p w14:paraId="095FC373" w14:textId="0190A791" w:rsidR="0042477F" w:rsidRPr="00135F7F" w:rsidRDefault="0061664A" w:rsidP="0061664A">
      <w:pPr>
        <w:pStyle w:val="Sraopastraipa"/>
        <w:numPr>
          <w:ilvl w:val="1"/>
          <w:numId w:val="20"/>
        </w:numPr>
        <w:suppressAutoHyphens/>
        <w:spacing w:after="200" w:line="276" w:lineRule="auto"/>
        <w:ind w:left="1134" w:hanging="425"/>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 xml:space="preserve">      </w:t>
      </w:r>
      <w:r w:rsidR="0042477F" w:rsidRPr="00135F7F">
        <w:rPr>
          <w:rFonts w:asciiTheme="minorHAnsi" w:eastAsia="Arial Unicode MS" w:hAnsiTheme="minorHAnsi" w:cstheme="minorHAnsi"/>
          <w:sz w:val="22"/>
          <w:szCs w:val="22"/>
          <w:bdr w:val="none" w:sz="0" w:space="0" w:color="auto" w:frame="1"/>
        </w:rPr>
        <w:t>Pasiūlymo galiojimo užtikrinimas nereikalaujamas.</w:t>
      </w:r>
    </w:p>
    <w:p w14:paraId="39D9BE8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716F6A9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DOKUMENTŲ PAAIŠKINIMAS IR PATIKSLINIMAS</w:t>
      </w:r>
    </w:p>
    <w:p w14:paraId="5A59982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A2F9E2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Tiekėjas tik CVP IS susirašinėjimo priemonėmis gali prašyti, kad perkantysis subjektas paaiškintų ar pataisytų pirkimo dokumentus. </w:t>
      </w:r>
    </w:p>
    <w:p w14:paraId="4FD2698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62623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306E9B6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Nesibaigus pirkimo pasiūlymų pateikimo terminui, perkantysis subjektas savo iniciatyva gali paaiškinti (pataisyti) pirkimo dokumentus CVP IS priemonėmis.</w:t>
      </w:r>
    </w:p>
    <w:p w14:paraId="1E4C5BF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Bet kokia informacija, konkurso sąlygų paaiškinimai, pranešimai ar kitas perkančiojo subjekto ir tiekėjo susirašinėjimas yra vykdomas tik CVP IS susirašinėjimo priemonėmis.</w:t>
      </w:r>
    </w:p>
    <w:p w14:paraId="4C33D8B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nerengs susitikimų su tiekėjais.</w:t>
      </w:r>
    </w:p>
    <w:p w14:paraId="7C0D91A9"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2F99EE8A"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3F60FE92" w14:textId="209AD6E4"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SUSIPAŽINIMAS SU GAUTAIS PASIŪLYMAIS</w:t>
      </w:r>
    </w:p>
    <w:p w14:paraId="07130A1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719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procedūroje pasiūlymus pateikę tiekėjai nedalyvauja.</w:t>
      </w:r>
    </w:p>
    <w:p w14:paraId="2D5990F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r w:rsidRPr="00135F7F">
        <w:rPr>
          <w:rFonts w:asciiTheme="minorHAnsi" w:eastAsia="Arial Unicode MS" w:hAnsiTheme="minorHAnsi" w:cstheme="minorHAnsi"/>
          <w:color w:val="357CA2"/>
          <w:sz w:val="22"/>
          <w:szCs w:val="22"/>
          <w:bdr w:val="nil"/>
        </w:rPr>
        <w:tab/>
      </w:r>
    </w:p>
    <w:p w14:paraId="75E45E44"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b/>
          <w:sz w:val="22"/>
          <w:szCs w:val="22"/>
          <w:bdr w:val="nil"/>
          <w:lang w:eastAsia="lt-LT"/>
        </w:rPr>
        <w:t>DERYBOS</w:t>
      </w:r>
    </w:p>
    <w:p w14:paraId="550153D5"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p>
    <w:p w14:paraId="2EF9F968"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10.1.</w:t>
      </w:r>
      <w:r w:rsidRPr="00135F7F">
        <w:rPr>
          <w:rFonts w:asciiTheme="minorHAnsi" w:eastAsia="Arial Unicode MS" w:hAnsiTheme="minorHAnsi" w:cstheme="minorHAnsi"/>
          <w:sz w:val="22"/>
          <w:szCs w:val="22"/>
          <w:bdr w:val="nil"/>
          <w:lang w:eastAsia="lt-LT"/>
        </w:rPr>
        <w:tab/>
        <w:t>Šio pirkimo metu gali būti vykdomos derybos.</w:t>
      </w:r>
    </w:p>
    <w:p w14:paraId="46E1DB4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10.2.</w:t>
      </w:r>
      <w:r w:rsidRPr="00135F7F">
        <w:rPr>
          <w:rFonts w:asciiTheme="minorHAnsi" w:eastAsia="Arial Unicode MS" w:hAnsiTheme="minorHAnsi" w:cstheme="minorHAnsi"/>
          <w:sz w:val="22"/>
          <w:szCs w:val="22"/>
          <w:bdr w:val="nil"/>
          <w:lang w:eastAsia="lt-LT"/>
        </w:rPr>
        <w:tab/>
        <w:t>Derybos gali būti vykdomos susitikimų metu, konferencijos telefonu ir (ar) internetu, ir (ar) priemonėmis, kuriomis vykdomas Pirkimas.</w:t>
      </w:r>
    </w:p>
    <w:p w14:paraId="61A52999"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w:t>
      </w:r>
      <w:r w:rsidRPr="00135F7F">
        <w:rPr>
          <w:rFonts w:asciiTheme="minorHAnsi" w:eastAsia="Arial Unicode MS" w:hAnsiTheme="minorHAnsi" w:cstheme="minorHAnsi"/>
          <w:sz w:val="22"/>
          <w:szCs w:val="22"/>
          <w:bdr w:val="nil"/>
          <w:lang w:eastAsia="lt-LT"/>
        </w:rPr>
        <w:tab/>
        <w:t xml:space="preserve">Derybos gali būti vykdomos laikantis toliau nurodytų sąlygų: </w:t>
      </w:r>
    </w:p>
    <w:p w14:paraId="1839BC62"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10.3.1.</w:t>
      </w:r>
      <w:r w:rsidRPr="00135F7F">
        <w:rPr>
          <w:rFonts w:asciiTheme="minorHAnsi" w:eastAsia="Arial Unicode MS" w:hAnsiTheme="minorHAnsi" w:cstheme="minorHAnsi"/>
          <w:sz w:val="22"/>
          <w:szCs w:val="22"/>
          <w:bdr w:val="nil"/>
          <w:lang w:eastAsia="lt-LT"/>
        </w:rPr>
        <w:tab/>
        <w:t xml:space="preserve">Į derybas kviečiami visi pirminius pasiūlymus pateikę tiekėjai. </w:t>
      </w:r>
    </w:p>
    <w:p w14:paraId="79FCC15B"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10.3.2.</w:t>
      </w:r>
      <w:r w:rsidRPr="00135F7F">
        <w:rPr>
          <w:rFonts w:asciiTheme="minorHAnsi" w:eastAsia="Arial Unicode MS" w:hAnsiTheme="minorHAnsi" w:cstheme="minorHAnsi"/>
          <w:sz w:val="22"/>
          <w:szCs w:val="22"/>
          <w:bdr w:val="nil"/>
          <w:lang w:eastAsia="lt-LT"/>
        </w:rPr>
        <w:tab/>
        <w:t>Negalima derėtis dėl reikalavimų tiekėjui, pasiūlymo vertinimo kriterijų ir vertinimo tvarkos;</w:t>
      </w:r>
    </w:p>
    <w:p w14:paraId="7092C46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10.3.3.</w:t>
      </w:r>
      <w:r w:rsidRPr="00135F7F">
        <w:rPr>
          <w:rFonts w:asciiTheme="minorHAnsi" w:eastAsia="Arial Unicode MS" w:hAnsiTheme="minorHAnsi" w:cstheme="minorHAnsi"/>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10.3.4.</w:t>
      </w:r>
      <w:r w:rsidRPr="00135F7F">
        <w:rPr>
          <w:rFonts w:asciiTheme="minorHAnsi" w:eastAsia="Arial Unicode MS" w:hAnsiTheme="minorHAnsi" w:cstheme="minorHAnsi"/>
          <w:sz w:val="22"/>
          <w:szCs w:val="22"/>
          <w:bdr w:val="nil"/>
          <w:lang w:eastAsia="lt-LT"/>
        </w:rPr>
        <w:tab/>
        <w:t>Tiekėjai kviečiami pateikti galutinius pasiūlymus.</w:t>
      </w:r>
    </w:p>
    <w:p w14:paraId="03227849"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10.3.5.</w:t>
      </w:r>
      <w:r w:rsidRPr="00135F7F">
        <w:rPr>
          <w:rFonts w:asciiTheme="minorHAnsi" w:eastAsia="Arial Unicode MS" w:hAnsiTheme="minorHAnsi" w:cstheme="minorHAnsi"/>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C6D43B6"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10.3.6.</w:t>
      </w:r>
      <w:r w:rsidRPr="00135F7F">
        <w:rPr>
          <w:rFonts w:asciiTheme="minorHAnsi" w:eastAsia="Arial Unicode MS" w:hAnsiTheme="minorHAnsi" w:cstheme="minorHAnsi"/>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29799CD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39825CC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NAGRINĖJIMAS</w:t>
      </w:r>
    </w:p>
    <w:p w14:paraId="592D865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286DDB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Pateiktus pasiūlymus nagrinėja, vertina ir palygina pirkimo organizatorius.</w:t>
      </w:r>
    </w:p>
    <w:p w14:paraId="4AF3AA5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Jei tiekėjas nebuvo pašalintas – vertinama, ar jo siūlomas pirkimo objektas atitinka nustatytus reikalavimus ir ar tiekėjo pasiūlyta kaina nėra per didelė ir perkančiajam subjektui nepriimtina. </w:t>
      </w:r>
    </w:p>
    <w:p w14:paraId="53B9F60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Iškilus klausimams dėl pasiūlymų turinio ir pirkimo komisijai paprašius raštu CVP IS </w:t>
      </w:r>
      <w:r w:rsidRPr="00135F7F">
        <w:rPr>
          <w:rFonts w:asciiTheme="minorHAnsi" w:eastAsia="Arial Unicode MS" w:hAnsiTheme="minorHAnsi" w:cstheme="minorHAnsi"/>
          <w:sz w:val="22"/>
          <w:szCs w:val="22"/>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D71984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neprašys neįprastai mažos kainos pagrindimo.</w:t>
      </w:r>
    </w:p>
    <w:p w14:paraId="19EC0F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gali nevertinti viso tiekėjo pasiūlymo, jeigu patikrinusi jo dalį nustato, kad pasiūlymas, vadovaujantis jam nustatytais reikalavimais, turi būti atmetamas.</w:t>
      </w:r>
    </w:p>
    <w:p w14:paraId="4CED1FDD"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3FEC4B16"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670950C0"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ATMETIMO PRIEŽASTYS</w:t>
      </w:r>
    </w:p>
    <w:p w14:paraId="6B6BB3B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62E4772" w14:textId="7A62AD7D"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Perkantysis subjektas atmeta pasiūlymą, jeigu:</w:t>
      </w:r>
    </w:p>
    <w:p w14:paraId="6877DFA4" w14:textId="77777777"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pasiūlymą ar jo dalį pateikė ne CVP IS priemonėmis;</w:t>
      </w:r>
    </w:p>
    <w:p w14:paraId="4BAEA6D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pasiūlymas neatitinka pirkimo dokumentuose nustatytų reikalavimų;</w:t>
      </w:r>
    </w:p>
    <w:p w14:paraId="4D03E73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135F7F"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Apie pasiūlymo atmetimą ir tokio atmetimo priežastis tiekėjas informuojamas raštu CVP IS priemonėmis.</w:t>
      </w:r>
    </w:p>
    <w:p w14:paraId="28B18EF4" w14:textId="290B9E90"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781208E" w14:textId="77777777"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D43D5D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VERTINIMAS</w:t>
      </w:r>
    </w:p>
    <w:p w14:paraId="4E6ECDA7"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BD45CE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Perkantysis subjektas ekonomiškai naudingiausią pasiūlymą išrenka pagal kainą, kuri vertinama eurais. Ekonomiškai naudingiausiu pasiūlymu laikomas mažiausios kainos pasiūlymas.</w:t>
      </w:r>
    </w:p>
    <w:p w14:paraId="6CFBFC14"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r w:rsidRPr="00135F7F">
        <w:rPr>
          <w:rFonts w:asciiTheme="minorHAnsi" w:eastAsia="Arial Unicode MS" w:hAnsiTheme="minorHAnsi" w:cstheme="minorHAnsi"/>
          <w:b/>
          <w:bCs/>
          <w:caps/>
          <w:color w:val="434343"/>
          <w:spacing w:val="4"/>
          <w:sz w:val="22"/>
          <w:szCs w:val="22"/>
          <w:bdr w:val="nil"/>
        </w:rPr>
        <w:tab/>
      </w:r>
    </w:p>
    <w:p w14:paraId="1A026B07"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69D0A469"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EILĖ IR LAIMĖTOJO NUSTATYMAS</w:t>
      </w:r>
    </w:p>
    <w:p w14:paraId="04404B2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190E0EE"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Išnagrinėjusi, įvertinusi ir palyginusi pateiktus pasiūlymus, Pirkimo organizatorius nustato pasiūlymų eilę ir laimėjusį pasiūlymą bei priima sprendimą dėl sutarties sudarymo.</w:t>
      </w:r>
    </w:p>
    <w:p w14:paraId="1E11CD4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Pirkimo sutartis sudaroma netaikant pirkimo sutarties sudarymo atidėjimo termino.</w:t>
      </w:r>
    </w:p>
    <w:p w14:paraId="3E48A00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032F745A"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E8F4B54"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A49BCEB"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PRETENZIJŲ IR SKUNDŲ NAGRINĖJIMAS</w:t>
      </w:r>
    </w:p>
    <w:p w14:paraId="29E1675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745C0D4"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5A03718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Pretenzija pateikiama perkančiajam subjektui raštu CVP IS priemonėmis. Tiekėjas turi teisę pateikti pretenziją perkančiajam subjektui per:</w:t>
      </w:r>
    </w:p>
    <w:p w14:paraId="5126890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perkančiojo subjekto pranešimo raštu apie jos priimtą sprendimą išsiuntimo tiekėjams dienos;</w:t>
      </w:r>
    </w:p>
    <w:p w14:paraId="4E63B4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paskelbimo apie perkančiojo subjekto priimtą sprendimą dienos, jeigu Viešųjų pirkimų įstatyme nėra reikalavimo raštu informuoti tiekėjus apie perkančiojo subjekto priimtus sprendimus.</w:t>
      </w:r>
    </w:p>
    <w:p w14:paraId="6214305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Perkantysis subjektas nagrinėja tik tas tiekėjų pretenzijas, kurios gautos iki pirkimo sutarties sudarymo. </w:t>
      </w:r>
    </w:p>
    <w:p w14:paraId="3B90575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Tiekėjas, pateikęs prašymą ar pareiškęs ieškinį teismui, privalo ne vėliau kaip per 3 darbo dienas pateikti perkančiajam subjektui prašymo ar ieškinio kopiją su gavimo teisme įrodymais.</w:t>
      </w:r>
    </w:p>
    <w:p w14:paraId="493BBC3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3B0B7D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7D888FFC"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B08A630"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5DC7228"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SUTARTIES PASIRAŠYMAS IR SĄLYGOS</w:t>
      </w:r>
    </w:p>
    <w:p w14:paraId="45141F9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C9B987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3835EB85"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07992DA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7A0FF4"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57C2CFC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tiekėjas raštu atsisako ją sudaryti;</w:t>
      </w:r>
    </w:p>
    <w:p w14:paraId="67A98105"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 10 darbo dienų nuo kvietimo išsiuntimo momento, nepasirašo sutarties;</w:t>
      </w:r>
    </w:p>
    <w:p w14:paraId="6CC78F7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atsisako sudaryti sutartį PĮ ir pirkimo sąlygose nustatytomis sąlygomis;</w:t>
      </w:r>
    </w:p>
    <w:p w14:paraId="3ED751E6"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ind w:left="0" w:firstLine="1418"/>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tiekėjų grupė, kurios pasiūlymas nustatytas laimėjęs, neįsteigia juridinio asmens, jeigu toks reikalavimas nustatytas specialiosiose pirkimo sąlygose.</w:t>
      </w:r>
    </w:p>
    <w:p w14:paraId="656DA8AA"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AEC5FD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1926A6E3" w14:textId="77777777" w:rsidR="00423A9C" w:rsidRPr="00135F7F" w:rsidRDefault="00423A9C" w:rsidP="00423A9C">
      <w:pPr>
        <w:pStyle w:val="Sraopastraipa"/>
        <w:numPr>
          <w:ilvl w:val="1"/>
          <w:numId w:val="20"/>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35F7F">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413E65E"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p>
    <w:p w14:paraId="7A796BD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asciiTheme="minorHAnsi" w:eastAsia="Calibri" w:hAnsiTheme="minorHAnsi" w:cstheme="minorHAnsi"/>
          <w:b/>
          <w:color w:val="000000" w:themeColor="text1"/>
          <w:sz w:val="22"/>
          <w:szCs w:val="22"/>
        </w:rPr>
      </w:pPr>
      <w:r w:rsidRPr="00135F7F">
        <w:rPr>
          <w:rFonts w:asciiTheme="minorHAnsi" w:eastAsia="Calibri" w:hAnsiTheme="minorHAnsi" w:cstheme="minorHAnsi"/>
          <w:b/>
          <w:color w:val="000000" w:themeColor="text1"/>
          <w:sz w:val="22"/>
          <w:szCs w:val="22"/>
        </w:rPr>
        <w:t>KITOS SĄLYGOS</w:t>
      </w:r>
    </w:p>
    <w:p w14:paraId="53F48A9C" w14:textId="6E254075" w:rsidR="00E663E6" w:rsidRPr="00135F7F" w:rsidRDefault="00FD7F3F" w:rsidP="00E663E6">
      <w:pPr>
        <w:rPr>
          <w:rFonts w:asciiTheme="minorHAnsi" w:hAnsiTheme="minorHAnsi" w:cstheme="minorHAnsi"/>
          <w:sz w:val="22"/>
          <w:szCs w:val="22"/>
        </w:rPr>
      </w:pPr>
      <w:r w:rsidRPr="00135F7F">
        <w:rPr>
          <w:rFonts w:asciiTheme="minorHAnsi" w:hAnsiTheme="minorHAnsi" w:cstheme="minorHAnsi"/>
          <w:sz w:val="22"/>
          <w:szCs w:val="22"/>
        </w:rPr>
        <w:t>17.1.</w:t>
      </w:r>
      <w:r w:rsidRPr="00135F7F">
        <w:rPr>
          <w:rFonts w:asciiTheme="minorHAnsi" w:hAnsiTheme="minorHAnsi" w:cstheme="minorHAnsi"/>
          <w:sz w:val="22"/>
          <w:szCs w:val="22"/>
        </w:rPr>
        <w:tab/>
        <w:t>Perkantysis subjektas atmes tiekėjo pasiūlymą, jei bus tenkinama bent viena PĮ 58 straipsnio 4(1) dalies 1, 2 ir 3 punktuose nurodytų sąlygų.</w:t>
      </w:r>
    </w:p>
    <w:p w14:paraId="7516C63C" w14:textId="77777777" w:rsidR="0042477F" w:rsidRPr="00135F7F" w:rsidRDefault="0042477F" w:rsidP="0042477F">
      <w:pPr>
        <w:pBdr>
          <w:top w:val="nil"/>
          <w:left w:val="nil"/>
          <w:bottom w:val="nil"/>
          <w:right w:val="nil"/>
          <w:between w:val="nil"/>
          <w:bar w:val="nil"/>
        </w:pBdr>
        <w:suppressAutoHyphens/>
        <w:ind w:left="567" w:hanging="567"/>
        <w:contextualSpacing/>
        <w:jc w:val="both"/>
        <w:rPr>
          <w:rFonts w:asciiTheme="minorHAnsi" w:eastAsia="Arial Unicode MS" w:hAnsiTheme="minorHAnsi" w:cstheme="minorHAnsi"/>
          <w:noProof/>
          <w:color w:val="000000" w:themeColor="text1"/>
          <w:sz w:val="22"/>
          <w:szCs w:val="22"/>
          <w:bdr w:val="nil"/>
        </w:rPr>
      </w:pPr>
    </w:p>
    <w:p w14:paraId="05BFDAFF" w14:textId="77777777" w:rsidR="0042477F" w:rsidRPr="00135F7F" w:rsidRDefault="0042477F" w:rsidP="0079568E">
      <w:pPr>
        <w:numPr>
          <w:ilvl w:val="0"/>
          <w:numId w:val="20"/>
        </w:numPr>
        <w:ind w:left="0" w:firstLine="284"/>
        <w:contextualSpacing/>
        <w:outlineLvl w:val="0"/>
        <w:rPr>
          <w:rFonts w:asciiTheme="minorHAnsi" w:eastAsia="Arial Unicode MS" w:hAnsiTheme="minorHAnsi" w:cstheme="minorHAnsi"/>
          <w:b/>
          <w:bCs/>
          <w:caps/>
          <w:spacing w:val="4"/>
          <w:sz w:val="22"/>
          <w:szCs w:val="22"/>
          <w:bdr w:val="none" w:sz="0" w:space="0" w:color="auto" w:frame="1"/>
        </w:rPr>
      </w:pPr>
      <w:r w:rsidRPr="00135F7F">
        <w:rPr>
          <w:rFonts w:asciiTheme="minorHAnsi" w:eastAsia="Arial Unicode MS" w:hAnsiTheme="minorHAnsi" w:cstheme="minorHAnsi"/>
          <w:b/>
          <w:bCs/>
          <w:caps/>
          <w:spacing w:val="4"/>
          <w:sz w:val="22"/>
          <w:szCs w:val="22"/>
          <w:bdr w:val="none" w:sz="0" w:space="0" w:color="auto" w:frame="1"/>
        </w:rPr>
        <w:t>PIRKIMO SĄLYGŲ PRIEDAI</w:t>
      </w:r>
    </w:p>
    <w:p w14:paraId="2C410B0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877A746"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1 Priedas „Techninė specifikacija“.</w:t>
      </w:r>
    </w:p>
    <w:p w14:paraId="7AA1B992" w14:textId="06D79B90"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2 Priedas „Minimalių kvalifikacinių reikalavimų atitikties deklaracija“.</w:t>
      </w:r>
    </w:p>
    <w:p w14:paraId="246AE93C"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3 Priedas „Pasiūlymo forma“.</w:t>
      </w:r>
    </w:p>
    <w:p w14:paraId="56AC1D3E" w14:textId="6750DE3E"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4 Priedas „Sutarties projektas“.</w:t>
      </w:r>
    </w:p>
    <w:p w14:paraId="7D9C33DC"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6C7E6C51"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490E40C2" w14:textId="77777777" w:rsidR="0042477F" w:rsidRPr="00135F7F" w:rsidRDefault="0042477F" w:rsidP="0042477F">
      <w:pPr>
        <w:pStyle w:val="Pagrindinistekstas"/>
        <w:spacing w:line="20" w:lineRule="exact"/>
        <w:ind w:firstLine="0"/>
        <w:rPr>
          <w:rFonts w:asciiTheme="minorHAnsi" w:hAnsiTheme="minorHAnsi" w:cstheme="minorHAnsi"/>
          <w:sz w:val="22"/>
          <w:szCs w:val="22"/>
        </w:rPr>
      </w:pPr>
    </w:p>
    <w:p w14:paraId="5386F433" w14:textId="77777777" w:rsidR="00F050CC" w:rsidRPr="00135F7F" w:rsidRDefault="00F050CC">
      <w:pPr>
        <w:pStyle w:val="Pagrindinistekstas"/>
        <w:spacing w:line="20" w:lineRule="exact"/>
        <w:rPr>
          <w:rFonts w:asciiTheme="minorHAnsi" w:hAnsiTheme="minorHAnsi" w:cstheme="minorHAnsi"/>
          <w:sz w:val="22"/>
          <w:szCs w:val="22"/>
        </w:rPr>
      </w:pPr>
    </w:p>
    <w:p w14:paraId="0EFB289A" w14:textId="77777777" w:rsidR="00F050CC" w:rsidRPr="00135F7F" w:rsidRDefault="00F050CC">
      <w:pPr>
        <w:pStyle w:val="Pagrindinistekstas"/>
        <w:rPr>
          <w:rFonts w:asciiTheme="minorHAnsi" w:hAnsiTheme="minorHAnsi" w:cstheme="minorHAnsi"/>
          <w:sz w:val="22"/>
          <w:szCs w:val="22"/>
        </w:rPr>
        <w:sectPr w:rsidR="00F050CC" w:rsidRPr="00135F7F" w:rsidSect="001A6313">
          <w:headerReference w:type="default" r:id="rId16"/>
          <w:footerReference w:type="default" r:id="rId17"/>
          <w:type w:val="continuous"/>
          <w:pgSz w:w="11906" w:h="16838" w:code="9"/>
          <w:pgMar w:top="1134" w:right="707" w:bottom="1134" w:left="1276" w:header="340" w:footer="340" w:gutter="0"/>
          <w:cols w:space="1296"/>
          <w:formProt w:val="0"/>
        </w:sectPr>
      </w:pPr>
    </w:p>
    <w:p w14:paraId="545158A3" w14:textId="77777777" w:rsidR="00F050CC" w:rsidRPr="00135F7F" w:rsidRDefault="00F050CC">
      <w:pPr>
        <w:pStyle w:val="Parasas"/>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16p_1"/>
            <w:enabled/>
            <w:calcOnExit w:val="0"/>
            <w:statusText w:type="text" w:val="Pareigos"/>
            <w:textInput/>
          </w:ffData>
        </w:fldChar>
      </w:r>
      <w:bookmarkStart w:id="2" w:name="r16p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2"/>
      <w:r w:rsidRPr="00135F7F">
        <w:rPr>
          <w:rFonts w:asciiTheme="minorHAnsi" w:hAnsiTheme="minorHAnsi" w:cstheme="minorHAnsi"/>
          <w:sz w:val="22"/>
          <w:szCs w:val="22"/>
        </w:rPr>
        <w:tab/>
      </w:r>
      <w:r w:rsidRPr="00135F7F">
        <w:rPr>
          <w:rFonts w:asciiTheme="minorHAnsi" w:hAnsiTheme="minorHAnsi" w:cstheme="minorHAnsi"/>
          <w:sz w:val="22"/>
          <w:szCs w:val="22"/>
        </w:rPr>
        <w:fldChar w:fldCharType="begin">
          <w:ffData>
            <w:name w:val="r16v_1"/>
            <w:enabled/>
            <w:calcOnExit w:val="0"/>
            <w:statusText w:type="text" w:val="Vardas ir pavardė"/>
            <w:textInput/>
          </w:ffData>
        </w:fldChar>
      </w:r>
      <w:bookmarkStart w:id="3" w:name="r16v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3"/>
    </w:p>
    <w:p w14:paraId="4FC24400" w14:textId="77777777" w:rsidR="00F050CC" w:rsidRPr="00135F7F" w:rsidRDefault="00F050CC">
      <w:pPr>
        <w:pStyle w:val="Rengejas"/>
        <w:framePr w:wrap="around" w:x="1702" w:y="15123"/>
        <w:pBdr>
          <w:top w:val="none" w:sz="0" w:space="0" w:color="auto"/>
          <w:left w:val="none" w:sz="0" w:space="0" w:color="auto"/>
          <w:bottom w:val="none" w:sz="0" w:space="0" w:color="auto"/>
          <w:right w:val="none" w:sz="0" w:space="0" w:color="auto"/>
        </w:pBdr>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20"/>
            <w:enabled/>
            <w:calcOnExit w:val="0"/>
            <w:statusText w:type="text" w:val="Dokumentą parengusio tarnautojo vardas ir pavardė"/>
            <w:textInput/>
          </w:ffData>
        </w:fldChar>
      </w:r>
      <w:bookmarkStart w:id="4" w:name="r20"/>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4"/>
      <w:r w:rsidRPr="00135F7F">
        <w:rPr>
          <w:rFonts w:asciiTheme="minorHAnsi" w:hAnsiTheme="minorHAnsi" w:cstheme="minorHAnsi"/>
          <w:sz w:val="22"/>
          <w:szCs w:val="22"/>
        </w:rPr>
        <w:t xml:space="preserve"> </w:t>
      </w:r>
      <w:r w:rsidRPr="00135F7F">
        <w:rPr>
          <w:rFonts w:asciiTheme="minorHAnsi" w:hAnsiTheme="minorHAnsi" w:cstheme="minorHAnsi"/>
          <w:sz w:val="22"/>
          <w:szCs w:val="22"/>
        </w:rPr>
        <w:fldChar w:fldCharType="begin">
          <w:ffData>
            <w:name w:val="r20_1"/>
            <w:enabled/>
            <w:calcOnExit w:val="0"/>
            <w:statusText w:type="text" w:val="Ryšio duomenys (telefono, fakso numeriai, elektroninio pašto adresas)"/>
            <w:textInput/>
          </w:ffData>
        </w:fldChar>
      </w:r>
      <w:bookmarkStart w:id="5" w:name="r20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5"/>
    </w:p>
    <w:p w14:paraId="6AB78538" w14:textId="77777777" w:rsidR="00F050CC" w:rsidRPr="00135F7F" w:rsidRDefault="00F050CC">
      <w:pPr>
        <w:pStyle w:val="Paskutinepastraipa"/>
        <w:spacing w:after="120"/>
        <w:rPr>
          <w:rFonts w:asciiTheme="minorHAnsi" w:hAnsiTheme="minorHAnsi" w:cstheme="minorHAnsi"/>
          <w:sz w:val="22"/>
          <w:szCs w:val="22"/>
        </w:rPr>
      </w:pPr>
    </w:p>
    <w:sectPr w:rsidR="00F050CC" w:rsidRPr="00135F7F">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93037" w14:textId="77777777" w:rsidR="00504D91" w:rsidRDefault="00504D91">
      <w:r>
        <w:separator/>
      </w:r>
    </w:p>
  </w:endnote>
  <w:endnote w:type="continuationSeparator" w:id="0">
    <w:p w14:paraId="5E94618B" w14:textId="77777777" w:rsidR="00504D91" w:rsidRDefault="0050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05DF3" w14:textId="77777777" w:rsidR="00504D91" w:rsidRDefault="00504D91">
      <w:r>
        <w:separator/>
      </w:r>
    </w:p>
  </w:footnote>
  <w:footnote w:type="continuationSeparator" w:id="0">
    <w:p w14:paraId="51D5799C" w14:textId="77777777" w:rsidR="00504D91" w:rsidRDefault="0050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DC51" w14:textId="31BAA595"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318AE">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276F48"/>
    <w:multiLevelType w:val="multilevel"/>
    <w:tmpl w:val="C846A5EC"/>
    <w:lvl w:ilvl="0">
      <w:start w:val="16"/>
      <w:numFmt w:val="decimal"/>
      <w:lvlText w:val="%1."/>
      <w:lvlJc w:val="left"/>
      <w:pPr>
        <w:ind w:left="645" w:hanging="645"/>
      </w:pPr>
      <w:rPr>
        <w:rFonts w:hint="default"/>
      </w:rPr>
    </w:lvl>
    <w:lvl w:ilvl="1">
      <w:start w:val="4"/>
      <w:numFmt w:val="decimal"/>
      <w:lvlText w:val="%1.%2."/>
      <w:lvlJc w:val="left"/>
      <w:pPr>
        <w:ind w:left="1365" w:hanging="64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511750252">
    <w:abstractNumId w:val="7"/>
  </w:num>
  <w:num w:numId="2" w16cid:durableId="1715033155">
    <w:abstractNumId w:val="6"/>
  </w:num>
  <w:num w:numId="3" w16cid:durableId="1673992704">
    <w:abstractNumId w:val="5"/>
  </w:num>
  <w:num w:numId="4" w16cid:durableId="1027022126">
    <w:abstractNumId w:val="4"/>
  </w:num>
  <w:num w:numId="5" w16cid:durableId="1552959496">
    <w:abstractNumId w:val="3"/>
  </w:num>
  <w:num w:numId="6" w16cid:durableId="938373174">
    <w:abstractNumId w:val="15"/>
  </w:num>
  <w:num w:numId="7" w16cid:durableId="51541459">
    <w:abstractNumId w:val="20"/>
  </w:num>
  <w:num w:numId="8" w16cid:durableId="1523397826">
    <w:abstractNumId w:val="2"/>
  </w:num>
  <w:num w:numId="9" w16cid:durableId="1380126162">
    <w:abstractNumId w:val="1"/>
  </w:num>
  <w:num w:numId="10" w16cid:durableId="1910073703">
    <w:abstractNumId w:val="0"/>
  </w:num>
  <w:num w:numId="11" w16cid:durableId="1438479010">
    <w:abstractNumId w:val="14"/>
  </w:num>
  <w:num w:numId="12" w16cid:durableId="1965456075">
    <w:abstractNumId w:val="16"/>
  </w:num>
  <w:num w:numId="13" w16cid:durableId="1491750683">
    <w:abstractNumId w:val="13"/>
  </w:num>
  <w:num w:numId="14" w16cid:durableId="598218983">
    <w:abstractNumId w:val="17"/>
  </w:num>
  <w:num w:numId="15" w16cid:durableId="674840820">
    <w:abstractNumId w:val="8"/>
  </w:num>
  <w:num w:numId="16" w16cid:durableId="578910061">
    <w:abstractNumId w:val="19"/>
  </w:num>
  <w:num w:numId="17" w16cid:durableId="12645368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263660">
    <w:abstractNumId w:val="9"/>
  </w:num>
  <w:num w:numId="19" w16cid:durableId="376588291">
    <w:abstractNumId w:val="18"/>
  </w:num>
  <w:num w:numId="20" w16cid:durableId="263272360">
    <w:abstractNumId w:val="10"/>
  </w:num>
  <w:num w:numId="21" w16cid:durableId="790787327">
    <w:abstractNumId w:val="12"/>
  </w:num>
  <w:num w:numId="22" w16cid:durableId="2629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42477F"/>
    <w:rsid w:val="000003E8"/>
    <w:rsid w:val="00064D0F"/>
    <w:rsid w:val="00086959"/>
    <w:rsid w:val="000B46D1"/>
    <w:rsid w:val="000E24F7"/>
    <w:rsid w:val="00111A41"/>
    <w:rsid w:val="001318AE"/>
    <w:rsid w:val="00135F7F"/>
    <w:rsid w:val="001600A6"/>
    <w:rsid w:val="00166C22"/>
    <w:rsid w:val="00171DCD"/>
    <w:rsid w:val="00186192"/>
    <w:rsid w:val="001971E7"/>
    <w:rsid w:val="001A6313"/>
    <w:rsid w:val="001B7AB3"/>
    <w:rsid w:val="001D3F7E"/>
    <w:rsid w:val="001D73B2"/>
    <w:rsid w:val="001E064F"/>
    <w:rsid w:val="0022519B"/>
    <w:rsid w:val="00226317"/>
    <w:rsid w:val="002331BB"/>
    <w:rsid w:val="002378B7"/>
    <w:rsid w:val="002504C4"/>
    <w:rsid w:val="00262BCA"/>
    <w:rsid w:val="002B08FC"/>
    <w:rsid w:val="002C1E5A"/>
    <w:rsid w:val="002E1C31"/>
    <w:rsid w:val="002F3F4F"/>
    <w:rsid w:val="00306AB0"/>
    <w:rsid w:val="003251B5"/>
    <w:rsid w:val="00346B4F"/>
    <w:rsid w:val="00355B8F"/>
    <w:rsid w:val="00377441"/>
    <w:rsid w:val="00377CF0"/>
    <w:rsid w:val="003A1915"/>
    <w:rsid w:val="003B5C54"/>
    <w:rsid w:val="003E7F50"/>
    <w:rsid w:val="00423A9C"/>
    <w:rsid w:val="0042477F"/>
    <w:rsid w:val="00436340"/>
    <w:rsid w:val="0044726B"/>
    <w:rsid w:val="00471677"/>
    <w:rsid w:val="00494C98"/>
    <w:rsid w:val="004A7FF6"/>
    <w:rsid w:val="004B75F2"/>
    <w:rsid w:val="004D2AE8"/>
    <w:rsid w:val="004F3EFB"/>
    <w:rsid w:val="00504D91"/>
    <w:rsid w:val="005074E6"/>
    <w:rsid w:val="005164E1"/>
    <w:rsid w:val="005458D5"/>
    <w:rsid w:val="005468C3"/>
    <w:rsid w:val="00550B03"/>
    <w:rsid w:val="00560A32"/>
    <w:rsid w:val="00564DC4"/>
    <w:rsid w:val="005708AD"/>
    <w:rsid w:val="005719C8"/>
    <w:rsid w:val="00583CB0"/>
    <w:rsid w:val="005B0108"/>
    <w:rsid w:val="005C448C"/>
    <w:rsid w:val="005E3407"/>
    <w:rsid w:val="005E7D0E"/>
    <w:rsid w:val="005F188C"/>
    <w:rsid w:val="00604926"/>
    <w:rsid w:val="0061664A"/>
    <w:rsid w:val="00631966"/>
    <w:rsid w:val="006511BE"/>
    <w:rsid w:val="00663414"/>
    <w:rsid w:val="0068410F"/>
    <w:rsid w:val="0068605F"/>
    <w:rsid w:val="00694609"/>
    <w:rsid w:val="00695126"/>
    <w:rsid w:val="006A06D6"/>
    <w:rsid w:val="006A5F11"/>
    <w:rsid w:val="006C0488"/>
    <w:rsid w:val="006D0F00"/>
    <w:rsid w:val="006D2463"/>
    <w:rsid w:val="006E1004"/>
    <w:rsid w:val="006E1E7D"/>
    <w:rsid w:val="00715202"/>
    <w:rsid w:val="007334E6"/>
    <w:rsid w:val="007443CF"/>
    <w:rsid w:val="00751BC3"/>
    <w:rsid w:val="00761B8D"/>
    <w:rsid w:val="00773FA2"/>
    <w:rsid w:val="00791F46"/>
    <w:rsid w:val="0079568E"/>
    <w:rsid w:val="007D2C12"/>
    <w:rsid w:val="007E69C3"/>
    <w:rsid w:val="007E77FC"/>
    <w:rsid w:val="007F4B49"/>
    <w:rsid w:val="008004FD"/>
    <w:rsid w:val="00802DC7"/>
    <w:rsid w:val="008067DD"/>
    <w:rsid w:val="008174F5"/>
    <w:rsid w:val="008426B8"/>
    <w:rsid w:val="0085369F"/>
    <w:rsid w:val="00864137"/>
    <w:rsid w:val="00864C42"/>
    <w:rsid w:val="008A5350"/>
    <w:rsid w:val="008C6966"/>
    <w:rsid w:val="008D2512"/>
    <w:rsid w:val="008D7BCE"/>
    <w:rsid w:val="008F04E0"/>
    <w:rsid w:val="0091574D"/>
    <w:rsid w:val="00927446"/>
    <w:rsid w:val="00946CD5"/>
    <w:rsid w:val="00956E74"/>
    <w:rsid w:val="00993BE4"/>
    <w:rsid w:val="009B0DBD"/>
    <w:rsid w:val="009D0F7A"/>
    <w:rsid w:val="009E41C2"/>
    <w:rsid w:val="009E6C18"/>
    <w:rsid w:val="00A124FD"/>
    <w:rsid w:val="00A5755E"/>
    <w:rsid w:val="00A920E8"/>
    <w:rsid w:val="00AA5C1C"/>
    <w:rsid w:val="00AE12E2"/>
    <w:rsid w:val="00AE259C"/>
    <w:rsid w:val="00AF63C4"/>
    <w:rsid w:val="00AF6734"/>
    <w:rsid w:val="00B240C4"/>
    <w:rsid w:val="00B248C7"/>
    <w:rsid w:val="00B24B33"/>
    <w:rsid w:val="00B33BC1"/>
    <w:rsid w:val="00B57DA4"/>
    <w:rsid w:val="00B61C93"/>
    <w:rsid w:val="00B71A7B"/>
    <w:rsid w:val="00B81855"/>
    <w:rsid w:val="00BA1E28"/>
    <w:rsid w:val="00BA7AEF"/>
    <w:rsid w:val="00BC2F94"/>
    <w:rsid w:val="00BE55EA"/>
    <w:rsid w:val="00BE66A8"/>
    <w:rsid w:val="00C01A85"/>
    <w:rsid w:val="00C114F1"/>
    <w:rsid w:val="00C26E6E"/>
    <w:rsid w:val="00C61039"/>
    <w:rsid w:val="00C62822"/>
    <w:rsid w:val="00C63A4E"/>
    <w:rsid w:val="00C66B84"/>
    <w:rsid w:val="00C7524A"/>
    <w:rsid w:val="00C86A4F"/>
    <w:rsid w:val="00CB781F"/>
    <w:rsid w:val="00CF33B0"/>
    <w:rsid w:val="00CF79D2"/>
    <w:rsid w:val="00D03B6B"/>
    <w:rsid w:val="00D07E45"/>
    <w:rsid w:val="00D70CA2"/>
    <w:rsid w:val="00DB5892"/>
    <w:rsid w:val="00DD68E1"/>
    <w:rsid w:val="00E001C9"/>
    <w:rsid w:val="00E11DA3"/>
    <w:rsid w:val="00E25C21"/>
    <w:rsid w:val="00E30281"/>
    <w:rsid w:val="00E35EAC"/>
    <w:rsid w:val="00E56607"/>
    <w:rsid w:val="00E663E6"/>
    <w:rsid w:val="00E73D2F"/>
    <w:rsid w:val="00E80409"/>
    <w:rsid w:val="00E86088"/>
    <w:rsid w:val="00E861C4"/>
    <w:rsid w:val="00EA0C01"/>
    <w:rsid w:val="00ED5459"/>
    <w:rsid w:val="00F050CC"/>
    <w:rsid w:val="00F52E84"/>
    <w:rsid w:val="00F57386"/>
    <w:rsid w:val="00F70A1F"/>
    <w:rsid w:val="00F816A3"/>
    <w:rsid w:val="00FD1BE4"/>
    <w:rsid w:val="00FD7F3F"/>
    <w:rsid w:val="00FE464A"/>
    <w:rsid w:val="00FF1E52"/>
    <w:rsid w:val="00FF6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 w:type="character" w:styleId="Neapdorotaspaminjimas">
    <w:name w:val="Unresolved Mention"/>
    <w:basedOn w:val="Numatytasispastraiposriftas"/>
    <w:uiPriority w:val="99"/>
    <w:semiHidden/>
    <w:unhideWhenUsed/>
    <w:rsid w:val="00570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9711F6DBC8C9/gfsiMnwK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ar.lt/portal/lt/legalAct/TAR.9711F6DBC8C9/gfsiMnwK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3B8B-46BF-4205-9E91-7ADFC9A3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220</TotalTime>
  <Pages>10</Pages>
  <Words>21456</Words>
  <Characters>12230</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59</cp:revision>
  <cp:lastPrinted>2021-12-06T06:46:00Z</cp:lastPrinted>
  <dcterms:created xsi:type="dcterms:W3CDTF">2024-02-21T07:54:00Z</dcterms:created>
  <dcterms:modified xsi:type="dcterms:W3CDTF">2026-06-03T06:15:00Z</dcterms:modified>
</cp:coreProperties>
</file>